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t>TOURIST VISA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Applicants must submit the following documents (original and copy):</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Passport valid for at least six (6) months at the time of entering Argentina, with at least two (2) blank pages</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Two (2) current 4 x 4 cm photographs, facing the camera, printed in colour, on a white background.</w:t>
      </w:r>
    </w:p>
    <w:p w:rsidR="006F5D02" w:rsidRPr="006F5D02" w:rsidRDefault="006D5A33" w:rsidP="006F5D02">
      <w:pPr>
        <w:numPr>
          <w:ilvl w:val="0"/>
          <w:numId w:val="1"/>
        </w:numPr>
        <w:shd w:val="clear" w:color="auto" w:fill="FFFFFF"/>
        <w:spacing w:after="0" w:line="240" w:lineRule="auto"/>
        <w:rPr>
          <w:rFonts w:ascii="Roboto" w:eastAsia="Times New Roman" w:hAnsi="Roboto" w:cs="Times New Roman"/>
          <w:color w:val="555555"/>
          <w:sz w:val="24"/>
          <w:szCs w:val="24"/>
        </w:rPr>
      </w:pPr>
      <w:hyperlink r:id="rId5" w:tgtFrame="_blank" w:history="1">
        <w:r w:rsidR="006F5D02" w:rsidRPr="006F5D02">
          <w:rPr>
            <w:rFonts w:ascii="Roboto" w:eastAsia="Times New Roman" w:hAnsi="Roboto" w:cs="Times New Roman"/>
            <w:color w:val="00A5DF"/>
            <w:sz w:val="21"/>
            <w:szCs w:val="21"/>
          </w:rPr>
          <w:t>Visa application form </w:t>
        </w:r>
      </w:hyperlink>
      <w:r w:rsidR="006F5D02" w:rsidRPr="006F5D02">
        <w:rPr>
          <w:rFonts w:ascii="Roboto" w:eastAsia="Times New Roman" w:hAnsi="Roboto" w:cs="Times New Roman"/>
          <w:color w:val="555555"/>
          <w:sz w:val="21"/>
          <w:szCs w:val="21"/>
        </w:rPr>
        <w:t>filled out (preferably in electronic format) and signed by the applicant.</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Proofs of income:</w:t>
      </w:r>
      <w:r w:rsidRPr="006F5D02">
        <w:rPr>
          <w:rFonts w:ascii="Roboto" w:eastAsia="Times New Roman" w:hAnsi="Roboto" w:cs="Times New Roman"/>
          <w:color w:val="555555"/>
          <w:sz w:val="21"/>
          <w:szCs w:val="21"/>
        </w:rPr>
        <w:br/>
        <w:t>- Letter from employer specifying commercial registration number and informing the period of work in the company, the title, approximate level of salary, purpose of the trip and your allowed vacation days. A contact person is required for verification (land phone number or e-mail address);</w:t>
      </w:r>
      <w:r w:rsidRPr="006F5D02">
        <w:rPr>
          <w:rFonts w:ascii="Roboto" w:eastAsia="Times New Roman" w:hAnsi="Roboto" w:cs="Times New Roman"/>
          <w:color w:val="555555"/>
          <w:sz w:val="24"/>
          <w:szCs w:val="24"/>
        </w:rPr>
        <w:br/>
      </w:r>
      <w:r w:rsidRPr="006F5D02">
        <w:rPr>
          <w:rFonts w:ascii="Roboto" w:eastAsia="Times New Roman" w:hAnsi="Roboto" w:cs="Times New Roman"/>
          <w:color w:val="555555"/>
          <w:sz w:val="21"/>
          <w:szCs w:val="21"/>
        </w:rPr>
        <w:t>- Bank Statement, six months to date, certified by the bank, original. The monthly salaries should appear in this statement and a bank officer's contact is required for verification (land phone number or e-mail address).</w:t>
      </w:r>
    </w:p>
    <w:p w:rsidR="006F5D02" w:rsidRPr="006F5D02" w:rsidRDefault="006F5D02" w:rsidP="006F5D02">
      <w:pPr>
        <w:numPr>
          <w:ilvl w:val="0"/>
          <w:numId w:val="1"/>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Round trip reservation (Recommendation: do not purchase tickets before obtaining the visa).</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Medical insurance.</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Hotel reservation and itinerary.</w:t>
      </w:r>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If no hotel reservation has been made and an individual has extended an invitation, a </w:t>
      </w:r>
      <w:hyperlink r:id="rId6" w:tgtFrame="_blank" w:history="1">
        <w:r w:rsidRPr="006F5D02">
          <w:rPr>
            <w:rFonts w:ascii="Roboto" w:eastAsia="Times New Roman" w:hAnsi="Roboto" w:cs="Times New Roman"/>
            <w:color w:val="00A5DF"/>
            <w:sz w:val="21"/>
            <w:szCs w:val="21"/>
          </w:rPr>
          <w:t>letter of invitation.</w:t>
        </w:r>
      </w:hyperlink>
    </w:p>
    <w:p w:rsidR="006F5D02" w:rsidRPr="006F5D02" w:rsidRDefault="006F5D02" w:rsidP="006F5D02">
      <w:pPr>
        <w:numPr>
          <w:ilvl w:val="0"/>
          <w:numId w:val="1"/>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Payment of consular fee: the equivalent in Egyptian Pounds of 150 US dollars, according to the exchange rate of the date.</w:t>
      </w:r>
    </w:p>
    <w:p w:rsidR="006F5D02" w:rsidRPr="006F5D02" w:rsidRDefault="006F5D02" w:rsidP="006F5D02">
      <w:pPr>
        <w:numPr>
          <w:ilvl w:val="0"/>
          <w:numId w:val="1"/>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Consular interview (personal).</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Applicants under the age of 18 will need the authorization of both parents in order to process the visa. This authorization should be personally signed at the Embassy in front of the Consular authorities, even if one of the parents is not travelling with the underaged.</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For Egyptian citizens, documents can be submitted at the Embassy between six and four weeks before the date of travel.</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Please note that Consular authorities may require supplementary or additional documents where deemed necessary.</w:t>
      </w:r>
    </w:p>
    <w:tbl>
      <w:tblPr>
        <w:tblW w:w="0" w:type="auto"/>
        <w:jc w:val="center"/>
        <w:tblCellMar>
          <w:top w:w="12" w:type="dxa"/>
          <w:left w:w="12" w:type="dxa"/>
          <w:bottom w:w="12" w:type="dxa"/>
          <w:right w:w="12" w:type="dxa"/>
        </w:tblCellMar>
        <w:tblLook w:val="04A0" w:firstRow="1" w:lastRow="0" w:firstColumn="1" w:lastColumn="0" w:noHBand="0" w:noVBand="1"/>
      </w:tblPr>
      <w:tblGrid>
        <w:gridCol w:w="9360"/>
      </w:tblGrid>
      <w:tr w:rsidR="006F5D02" w:rsidRPr="006F5D02" w:rsidTr="006F5D02">
        <w:trPr>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6F5D02" w:rsidRPr="006F5D02" w:rsidRDefault="006F5D02" w:rsidP="006F5D02">
            <w:pPr>
              <w:spacing w:after="0" w:line="240" w:lineRule="auto"/>
              <w:rPr>
                <w:rFonts w:ascii="Times New Roman" w:eastAsia="Times New Roman" w:hAnsi="Times New Roman" w:cs="Times New Roman"/>
                <w:sz w:val="24"/>
                <w:szCs w:val="24"/>
              </w:rPr>
            </w:pPr>
            <w:r w:rsidRPr="006F5D02">
              <w:rPr>
                <w:rFonts w:ascii="Times New Roman" w:eastAsia="Times New Roman" w:hAnsi="Times New Roman" w:cs="Times New Roman"/>
                <w:sz w:val="24"/>
                <w:szCs w:val="24"/>
              </w:rPr>
              <w:t>FULFILMENT OF ALL OF THE ABOVE REQUIREMENTS DOES NOT GUARANTEE THE GRANTING OF A VISA</w:t>
            </w:r>
          </w:p>
        </w:tc>
      </w:tr>
    </w:tbl>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The authorized stay period for this type of visa is a maximum of 90 (ninety) days.</w:t>
      </w:r>
    </w:p>
    <w:p w:rsidR="00B5030D" w:rsidRDefault="00B5030D"/>
    <w:p w:rsidR="006F5D02" w:rsidRDefault="006F5D02"/>
    <w:p w:rsidR="006F5D02" w:rsidRDefault="006F5D02"/>
    <w:p w:rsidR="006F5D02" w:rsidRDefault="006F5D02"/>
    <w:p w:rsidR="006F5D02" w:rsidRDefault="006F5D02"/>
    <w:p w:rsidR="006F5D02" w:rsidRDefault="006F5D02"/>
    <w:p w:rsidR="006F5D02" w:rsidRDefault="006F5D02"/>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BUSINESS VISA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Applicant must submit the following documents (original and copy):</w:t>
      </w:r>
    </w:p>
    <w:p w:rsidR="006F5D02" w:rsidRPr="006F5D02" w:rsidRDefault="006F5D02" w:rsidP="006F5D02">
      <w:pPr>
        <w:numPr>
          <w:ilvl w:val="0"/>
          <w:numId w:val="2"/>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Passport valid for at least six (6) months at the time of entering Argentina, with at least two (2) blank pages</w:t>
      </w:r>
    </w:p>
    <w:p w:rsidR="006F5D02" w:rsidRPr="006F5D02" w:rsidRDefault="006F5D02" w:rsidP="006F5D02">
      <w:pPr>
        <w:numPr>
          <w:ilvl w:val="0"/>
          <w:numId w:val="2"/>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Two (2) current 4 x 4 cm photographs, facing the camera, printed in colour, on a white background</w:t>
      </w:r>
    </w:p>
    <w:p w:rsidR="006F5D02" w:rsidRPr="006F5D02" w:rsidRDefault="006D5A33" w:rsidP="006F5D02">
      <w:pPr>
        <w:numPr>
          <w:ilvl w:val="0"/>
          <w:numId w:val="2"/>
        </w:numPr>
        <w:shd w:val="clear" w:color="auto" w:fill="FFFFFF"/>
        <w:spacing w:after="0" w:line="240" w:lineRule="auto"/>
        <w:rPr>
          <w:rFonts w:ascii="Roboto" w:eastAsia="Times New Roman" w:hAnsi="Roboto" w:cs="Times New Roman"/>
          <w:color w:val="555555"/>
          <w:sz w:val="24"/>
          <w:szCs w:val="24"/>
        </w:rPr>
      </w:pPr>
      <w:hyperlink r:id="rId7" w:tgtFrame="_blank" w:history="1">
        <w:r w:rsidR="006F5D02" w:rsidRPr="006F5D02">
          <w:rPr>
            <w:rFonts w:ascii="Roboto" w:eastAsia="Times New Roman" w:hAnsi="Roboto" w:cs="Times New Roman"/>
            <w:color w:val="00A5DF"/>
            <w:sz w:val="24"/>
            <w:szCs w:val="24"/>
          </w:rPr>
          <w:t>Visa application form </w:t>
        </w:r>
      </w:hyperlink>
      <w:r w:rsidR="006F5D02" w:rsidRPr="006F5D02">
        <w:rPr>
          <w:rFonts w:ascii="Roboto" w:eastAsia="Times New Roman" w:hAnsi="Roboto" w:cs="Times New Roman"/>
          <w:color w:val="555555"/>
          <w:sz w:val="24"/>
          <w:szCs w:val="24"/>
        </w:rPr>
        <w:t>filled out (preferably in electronic format) and signed by the applicant</w:t>
      </w:r>
    </w:p>
    <w:p w:rsidR="006F5D02" w:rsidRPr="006F5D02" w:rsidRDefault="006D5A33" w:rsidP="006F5D02">
      <w:pPr>
        <w:numPr>
          <w:ilvl w:val="0"/>
          <w:numId w:val="2"/>
        </w:numPr>
        <w:shd w:val="clear" w:color="auto" w:fill="FFFFFF"/>
        <w:spacing w:after="0" w:line="240" w:lineRule="auto"/>
        <w:rPr>
          <w:rFonts w:ascii="Roboto" w:eastAsia="Times New Roman" w:hAnsi="Roboto" w:cs="Times New Roman"/>
          <w:color w:val="555555"/>
          <w:sz w:val="24"/>
          <w:szCs w:val="24"/>
        </w:rPr>
      </w:pPr>
      <w:hyperlink r:id="rId8" w:tgtFrame="_blank" w:history="1">
        <w:r w:rsidR="006F5D02" w:rsidRPr="006F5D02">
          <w:rPr>
            <w:rFonts w:ascii="Roboto" w:eastAsia="Times New Roman" w:hAnsi="Roboto" w:cs="Times New Roman"/>
            <w:color w:val="00A5DF"/>
            <w:sz w:val="24"/>
            <w:szCs w:val="24"/>
          </w:rPr>
          <w:t>Letter of invitation</w:t>
        </w:r>
      </w:hyperlink>
      <w:r w:rsidR="006F5D02" w:rsidRPr="006F5D02">
        <w:rPr>
          <w:rFonts w:ascii="Roboto" w:eastAsia="Times New Roman" w:hAnsi="Roboto" w:cs="Times New Roman"/>
          <w:color w:val="555555"/>
          <w:sz w:val="24"/>
          <w:szCs w:val="24"/>
        </w:rPr>
        <w:t> from the inviting party in the Argentine Republic</w:t>
      </w:r>
    </w:p>
    <w:p w:rsidR="006F5D02" w:rsidRPr="006F5D02" w:rsidRDefault="006F5D02" w:rsidP="006F5D02">
      <w:pPr>
        <w:numPr>
          <w:ilvl w:val="0"/>
          <w:numId w:val="2"/>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Proof of comercial/work activity in the place of residence (for example, letter issued by the employer)</w:t>
      </w:r>
    </w:p>
    <w:p w:rsidR="006F5D02" w:rsidRPr="006F5D02" w:rsidRDefault="006F5D02" w:rsidP="006F5D02">
      <w:pPr>
        <w:numPr>
          <w:ilvl w:val="0"/>
          <w:numId w:val="2"/>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Round trip reservation (Recommendation: do not purchase tickets before obtaining the visa)</w:t>
      </w:r>
    </w:p>
    <w:p w:rsidR="006F5D02" w:rsidRPr="006F5D02" w:rsidRDefault="006F5D02" w:rsidP="006F5D02">
      <w:pPr>
        <w:numPr>
          <w:ilvl w:val="0"/>
          <w:numId w:val="2"/>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Hotel reservation or proof of accommodation in the Argentine Republic</w:t>
      </w:r>
    </w:p>
    <w:p w:rsidR="006F5D02" w:rsidRPr="006F5D02" w:rsidRDefault="006F5D02" w:rsidP="006F5D02">
      <w:pPr>
        <w:numPr>
          <w:ilvl w:val="0"/>
          <w:numId w:val="2"/>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consular fee: 200 US dollars. The fee must be paid in the local currency of the Representation</w:t>
      </w:r>
    </w:p>
    <w:p w:rsidR="006F5D02" w:rsidRPr="006F5D02" w:rsidRDefault="006F5D02" w:rsidP="006F5D02">
      <w:pPr>
        <w:numPr>
          <w:ilvl w:val="0"/>
          <w:numId w:val="2"/>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Consular interview</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Please note that Consular authorities may require supplementary or additional documents where deemed necessary.</w:t>
      </w:r>
    </w:p>
    <w:tbl>
      <w:tblPr>
        <w:tblW w:w="0" w:type="auto"/>
        <w:jc w:val="center"/>
        <w:tblCellMar>
          <w:top w:w="12" w:type="dxa"/>
          <w:left w:w="12" w:type="dxa"/>
          <w:bottom w:w="12" w:type="dxa"/>
          <w:right w:w="12" w:type="dxa"/>
        </w:tblCellMar>
        <w:tblLook w:val="04A0" w:firstRow="1" w:lastRow="0" w:firstColumn="1" w:lastColumn="0" w:noHBand="0" w:noVBand="1"/>
      </w:tblPr>
      <w:tblGrid>
        <w:gridCol w:w="9360"/>
      </w:tblGrid>
      <w:tr w:rsidR="006F5D02" w:rsidRPr="006F5D02" w:rsidTr="006F5D02">
        <w:trPr>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6F5D02" w:rsidRPr="006F5D02" w:rsidRDefault="006F5D02" w:rsidP="006F5D02">
            <w:pPr>
              <w:spacing w:after="0" w:line="240" w:lineRule="auto"/>
              <w:jc w:val="center"/>
              <w:rPr>
                <w:rFonts w:ascii="Times New Roman" w:eastAsia="Times New Roman" w:hAnsi="Times New Roman" w:cs="Times New Roman"/>
                <w:sz w:val="24"/>
                <w:szCs w:val="24"/>
              </w:rPr>
            </w:pPr>
            <w:r w:rsidRPr="006F5D02">
              <w:rPr>
                <w:rFonts w:ascii="Times New Roman" w:eastAsia="Times New Roman" w:hAnsi="Times New Roman" w:cs="Times New Roman"/>
                <w:sz w:val="24"/>
                <w:szCs w:val="24"/>
              </w:rPr>
              <w:t>FULFILMENT OF ALL OF THE ABOVE REQUIREMENTS DOES NOT GUARANTEE THE GRANTING OF A VISA, WHICH REMAINS AT THE EXCLUSIVE OPTION OF THE ARGENTINE STATE.</w:t>
            </w:r>
          </w:p>
        </w:tc>
      </w:tr>
    </w:tbl>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The authorized stay period for this type of visas is a maximum of 60 (sixty) days.</w:t>
      </w: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p>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VISA TO ATTEND CONGRESSES AND FAIRS, OR TO CARRY OUT TECHNICAL, SCIENTIFIC, ARTISTIC OR PROFESSIONAL ACTIVITIES</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Applicant must submit the following documents (an original and a copy):</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Passport valid for at least six (6) months at the time of entering Argentina, with at least two (2) blank pages</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Two (2) current 4 x 4 cm photographs, facing the camera, printed in colour, on a white background</w:t>
      </w:r>
    </w:p>
    <w:p w:rsidR="006F5D02" w:rsidRPr="006F5D02" w:rsidRDefault="006D5A33" w:rsidP="006F5D02">
      <w:pPr>
        <w:numPr>
          <w:ilvl w:val="0"/>
          <w:numId w:val="3"/>
        </w:numPr>
        <w:shd w:val="clear" w:color="auto" w:fill="FFFFFF"/>
        <w:spacing w:after="0" w:line="240" w:lineRule="auto"/>
        <w:rPr>
          <w:rFonts w:ascii="Roboto" w:eastAsia="Times New Roman" w:hAnsi="Roboto" w:cs="Times New Roman"/>
          <w:color w:val="555555"/>
          <w:sz w:val="24"/>
          <w:szCs w:val="24"/>
        </w:rPr>
      </w:pPr>
      <w:hyperlink r:id="rId9" w:tgtFrame="_blank" w:history="1">
        <w:r w:rsidR="006F5D02" w:rsidRPr="006F5D02">
          <w:rPr>
            <w:rFonts w:ascii="Roboto" w:eastAsia="Times New Roman" w:hAnsi="Roboto" w:cs="Times New Roman"/>
            <w:color w:val="00A5DF"/>
            <w:sz w:val="21"/>
            <w:szCs w:val="21"/>
          </w:rPr>
          <w:t>Visa application form</w:t>
        </w:r>
      </w:hyperlink>
      <w:r w:rsidR="006F5D02" w:rsidRPr="006F5D02">
        <w:rPr>
          <w:rFonts w:ascii="Roboto" w:eastAsia="Times New Roman" w:hAnsi="Roboto" w:cs="Times New Roman"/>
          <w:color w:val="555555"/>
          <w:sz w:val="21"/>
          <w:szCs w:val="21"/>
        </w:rPr>
        <w:t> filled out (preferably in electronic format) and signed by the applicant</w:t>
      </w:r>
    </w:p>
    <w:p w:rsidR="006F5D02" w:rsidRPr="006F5D02" w:rsidRDefault="006D5A33" w:rsidP="006F5D02">
      <w:pPr>
        <w:numPr>
          <w:ilvl w:val="0"/>
          <w:numId w:val="3"/>
        </w:numPr>
        <w:shd w:val="clear" w:color="auto" w:fill="FFFFFF"/>
        <w:spacing w:after="0" w:line="240" w:lineRule="auto"/>
        <w:rPr>
          <w:rFonts w:ascii="Roboto" w:eastAsia="Times New Roman" w:hAnsi="Roboto" w:cs="Times New Roman"/>
          <w:color w:val="555555"/>
          <w:sz w:val="24"/>
          <w:szCs w:val="24"/>
        </w:rPr>
      </w:pPr>
      <w:hyperlink r:id="rId10" w:tgtFrame="_blank" w:history="1">
        <w:r w:rsidR="006F5D02" w:rsidRPr="006F5D02">
          <w:rPr>
            <w:rFonts w:ascii="Roboto" w:eastAsia="Times New Roman" w:hAnsi="Roboto" w:cs="Times New Roman"/>
            <w:color w:val="00A5DF"/>
            <w:sz w:val="21"/>
            <w:szCs w:val="21"/>
          </w:rPr>
          <w:t>Letter of invitation</w:t>
        </w:r>
      </w:hyperlink>
      <w:r w:rsidR="006F5D02" w:rsidRPr="006F5D02">
        <w:rPr>
          <w:rFonts w:ascii="Roboto" w:eastAsia="Times New Roman" w:hAnsi="Roboto" w:cs="Times New Roman"/>
          <w:color w:val="555555"/>
          <w:sz w:val="21"/>
          <w:szCs w:val="21"/>
        </w:rPr>
        <w:t> from the inviting party in the Argentine Republic</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Proof of activity in the place of residence that relates to the required visa and proof of income:</w:t>
      </w:r>
      <w:r w:rsidRPr="006F5D02">
        <w:rPr>
          <w:rFonts w:ascii="Roboto" w:eastAsia="Times New Roman" w:hAnsi="Roboto" w:cs="Times New Roman"/>
          <w:color w:val="555555"/>
          <w:sz w:val="21"/>
          <w:szCs w:val="21"/>
        </w:rPr>
        <w:br/>
        <w:t>- Letter of your employer or place of study (specifying commercial registration number in case it is a company) informing the name, nationality, passport number, period of work in the company, the title, approximate level of salary, purpose of the trip. A contact person is required for verification (land phone number or e-mail address).</w:t>
      </w:r>
      <w:r w:rsidRPr="006F5D02">
        <w:rPr>
          <w:rFonts w:ascii="Roboto" w:eastAsia="Times New Roman" w:hAnsi="Roboto" w:cs="Times New Roman"/>
          <w:color w:val="555555"/>
          <w:sz w:val="24"/>
          <w:szCs w:val="24"/>
        </w:rPr>
        <w:br/>
      </w:r>
      <w:r w:rsidRPr="006F5D02">
        <w:rPr>
          <w:rFonts w:ascii="Roboto" w:eastAsia="Times New Roman" w:hAnsi="Roboto" w:cs="Times New Roman"/>
          <w:color w:val="555555"/>
          <w:sz w:val="21"/>
          <w:szCs w:val="21"/>
        </w:rPr>
        <w:t>- Bank Statement, six months to date, certified by the bank, original. The monthly salaries should appear in this statement and a bank officer's contact is required for verification (land phone number or e-mail address).</w:t>
      </w:r>
    </w:p>
    <w:p w:rsidR="006F5D02" w:rsidRPr="006F5D02" w:rsidRDefault="006F5D02" w:rsidP="006F5D02">
      <w:pPr>
        <w:numPr>
          <w:ilvl w:val="0"/>
          <w:numId w:val="3"/>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Round trip reservation (Recommendation: do not purchase tickets before obtaining the visa)</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Hotel reservation or proof of accommodation in the Argentine Republic</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Payment of consular fee: 200 US dollars or euros, depending on the Consular Office where the application is filed. The fee must be paid in the local currency of the Representation</w:t>
      </w:r>
    </w:p>
    <w:p w:rsidR="006F5D02" w:rsidRPr="006F5D02" w:rsidRDefault="006F5D02" w:rsidP="006F5D02">
      <w:pPr>
        <w:numPr>
          <w:ilvl w:val="0"/>
          <w:numId w:val="3"/>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Consular interview</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Please note that Consular authorities may require supplementary or additional documents where deemed necessary.</w:t>
      </w:r>
    </w:p>
    <w:tbl>
      <w:tblPr>
        <w:tblW w:w="0" w:type="auto"/>
        <w:jc w:val="center"/>
        <w:tblCellMar>
          <w:top w:w="12" w:type="dxa"/>
          <w:left w:w="12" w:type="dxa"/>
          <w:bottom w:w="12" w:type="dxa"/>
          <w:right w:w="12" w:type="dxa"/>
        </w:tblCellMar>
        <w:tblLook w:val="04A0" w:firstRow="1" w:lastRow="0" w:firstColumn="1" w:lastColumn="0" w:noHBand="0" w:noVBand="1"/>
      </w:tblPr>
      <w:tblGrid>
        <w:gridCol w:w="9360"/>
      </w:tblGrid>
      <w:tr w:rsidR="006F5D02" w:rsidRPr="006F5D02" w:rsidTr="006F5D02">
        <w:trPr>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6F5D02" w:rsidRPr="006F5D02" w:rsidRDefault="006F5D02" w:rsidP="006F5D02">
            <w:pPr>
              <w:spacing w:after="0" w:line="240" w:lineRule="auto"/>
              <w:rPr>
                <w:rFonts w:ascii="Times New Roman" w:eastAsia="Times New Roman" w:hAnsi="Times New Roman" w:cs="Times New Roman"/>
                <w:sz w:val="24"/>
                <w:szCs w:val="24"/>
              </w:rPr>
            </w:pPr>
            <w:r w:rsidRPr="006F5D02">
              <w:rPr>
                <w:rFonts w:ascii="Times New Roman" w:eastAsia="Times New Roman" w:hAnsi="Times New Roman" w:cs="Times New Roman"/>
                <w:sz w:val="21"/>
                <w:szCs w:val="21"/>
              </w:rPr>
              <w:t>FULFILMENT OF ALL OF THE ABOVE REQUIREMENTS DOES NOT GUARANTEE THE GRANTING OF A VISA, WHICH REMAINS AT THE EXCLUSIVE OPTION OF THE ARGENTINE STATE.</w:t>
            </w:r>
          </w:p>
        </w:tc>
      </w:tr>
    </w:tbl>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The authorized stay period for this type of visa is a maximum of 30 (thirty) days.</w:t>
      </w:r>
    </w:p>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STUDENT VISA - FORMAL STUDIES</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1"/>
          <w:szCs w:val="21"/>
        </w:rPr>
        <w:t>Applicants must submit the following documents (an original and a copy):</w:t>
      </w:r>
    </w:p>
    <w:p w:rsidR="006F5D02" w:rsidRPr="006F5D02" w:rsidRDefault="006F5D02" w:rsidP="006F5D02">
      <w:pPr>
        <w:numPr>
          <w:ilvl w:val="0"/>
          <w:numId w:val="4"/>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Passport valid for at least six (6) months at the time of entering Argentina, with at least two (2) blank pages</w:t>
      </w:r>
    </w:p>
    <w:p w:rsidR="006F5D02" w:rsidRPr="006F5D02" w:rsidRDefault="006F5D02" w:rsidP="006F5D02">
      <w:pPr>
        <w:numPr>
          <w:ilvl w:val="0"/>
          <w:numId w:val="4"/>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Two (2) current 4 x 4 cm photographs, facing the camera, printed in colour, on a white background</w:t>
      </w:r>
    </w:p>
    <w:p w:rsidR="006F5D02" w:rsidRPr="006F5D02" w:rsidRDefault="006D5A33" w:rsidP="006F5D02">
      <w:pPr>
        <w:numPr>
          <w:ilvl w:val="0"/>
          <w:numId w:val="4"/>
        </w:numPr>
        <w:shd w:val="clear" w:color="auto" w:fill="FFFFFF"/>
        <w:spacing w:after="0" w:line="240" w:lineRule="auto"/>
        <w:rPr>
          <w:rFonts w:ascii="Roboto" w:eastAsia="Times New Roman" w:hAnsi="Roboto" w:cs="Times New Roman"/>
          <w:color w:val="555555"/>
          <w:sz w:val="24"/>
          <w:szCs w:val="24"/>
        </w:rPr>
      </w:pPr>
      <w:hyperlink r:id="rId11" w:tgtFrame="_blank" w:history="1">
        <w:r w:rsidR="006F5D02" w:rsidRPr="006F5D02">
          <w:rPr>
            <w:rFonts w:ascii="Roboto" w:eastAsia="Times New Roman" w:hAnsi="Roboto" w:cs="Times New Roman"/>
            <w:color w:val="00A5DF"/>
            <w:sz w:val="24"/>
            <w:szCs w:val="24"/>
          </w:rPr>
          <w:t>Visa application form </w:t>
        </w:r>
      </w:hyperlink>
      <w:r w:rsidR="006F5D02" w:rsidRPr="006F5D02">
        <w:rPr>
          <w:rFonts w:ascii="Roboto" w:eastAsia="Times New Roman" w:hAnsi="Roboto" w:cs="Times New Roman"/>
          <w:color w:val="555555"/>
          <w:sz w:val="24"/>
          <w:szCs w:val="24"/>
        </w:rPr>
        <w:t>filled out (preferably in electronic format) and signed by the applicant</w:t>
      </w:r>
    </w:p>
    <w:p w:rsidR="006F5D02" w:rsidRPr="006F5D02" w:rsidRDefault="006F5D02" w:rsidP="006F5D02">
      <w:pPr>
        <w:numPr>
          <w:ilvl w:val="0"/>
          <w:numId w:val="4"/>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Electronic filing of data by the educational institution, which must be duly registered with the National Registry of Petitioners on behalf of Foreign Applicants of Argentina (RENURE). If the host is not registered with RENURE, please call (54-11) 4317-0200/0303/0337 to complete the registration</w:t>
      </w:r>
    </w:p>
    <w:p w:rsidR="006F5D02" w:rsidRPr="006F5D02" w:rsidRDefault="006F5D02" w:rsidP="006F5D02">
      <w:pPr>
        <w:numPr>
          <w:ilvl w:val="0"/>
          <w:numId w:val="4"/>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Proof of sufficient funds to cover stay and study expenses (consular authorities may request copies of bank account statements, credit card statements, or other)</w:t>
      </w:r>
    </w:p>
    <w:p w:rsidR="006F5D02" w:rsidRPr="006F5D02" w:rsidRDefault="006F5D02" w:rsidP="006F5D02">
      <w:pPr>
        <w:numPr>
          <w:ilvl w:val="0"/>
          <w:numId w:val="4"/>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an apostilled or legalized certificate of good conduct issued by the competent authority of the countries where they resided for more than one year over the previous three years</w:t>
      </w:r>
    </w:p>
    <w:p w:rsidR="006F5D02" w:rsidRPr="006F5D02" w:rsidRDefault="006F5D02" w:rsidP="006F5D02">
      <w:pPr>
        <w:numPr>
          <w:ilvl w:val="0"/>
          <w:numId w:val="4"/>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w:t>
      </w:r>
      <w:hyperlink r:id="rId12" w:tgtFrame="_blank" w:history="1">
        <w:r w:rsidRPr="006F5D02">
          <w:rPr>
            <w:rFonts w:ascii="Roboto" w:eastAsia="Times New Roman" w:hAnsi="Roboto" w:cs="Times New Roman"/>
            <w:color w:val="00A5DF"/>
            <w:sz w:val="24"/>
            <w:szCs w:val="24"/>
          </w:rPr>
          <w:t>commitment to tell the truth</w:t>
        </w:r>
      </w:hyperlink>
      <w:r w:rsidRPr="006F5D02">
        <w:rPr>
          <w:rFonts w:ascii="Roboto" w:eastAsia="Times New Roman" w:hAnsi="Roboto" w:cs="Times New Roman"/>
          <w:color w:val="555555"/>
          <w:sz w:val="24"/>
          <w:szCs w:val="24"/>
        </w:rPr>
        <w:t> or </w:t>
      </w:r>
      <w:hyperlink r:id="rId13" w:tgtFrame="_blank" w:history="1">
        <w:r w:rsidRPr="006F5D02">
          <w:rPr>
            <w:rFonts w:ascii="Roboto" w:eastAsia="Times New Roman" w:hAnsi="Roboto" w:cs="Times New Roman"/>
            <w:color w:val="00A5DF"/>
            <w:sz w:val="24"/>
            <w:szCs w:val="24"/>
          </w:rPr>
          <w:t>sworn affidavit</w:t>
        </w:r>
      </w:hyperlink>
      <w:r w:rsidRPr="006F5D02">
        <w:rPr>
          <w:rFonts w:ascii="Roboto" w:eastAsia="Times New Roman" w:hAnsi="Roboto" w:cs="Times New Roman"/>
          <w:color w:val="555555"/>
          <w:sz w:val="24"/>
          <w:szCs w:val="24"/>
        </w:rPr>
        <w:t> of their lack of a criminal record in other countries, signed before the consul</w:t>
      </w:r>
    </w:p>
    <w:p w:rsidR="006F5D02" w:rsidRPr="006F5D02" w:rsidRDefault="006F5D02" w:rsidP="006F5D02">
      <w:pPr>
        <w:numPr>
          <w:ilvl w:val="0"/>
          <w:numId w:val="4"/>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w:t>
      </w:r>
      <w:hyperlink r:id="rId14" w:tgtFrame="_blank" w:history="1">
        <w:r w:rsidRPr="006F5D02">
          <w:rPr>
            <w:rFonts w:ascii="Roboto" w:eastAsia="Times New Roman" w:hAnsi="Roboto" w:cs="Times New Roman"/>
            <w:color w:val="00A5DF"/>
            <w:sz w:val="24"/>
            <w:szCs w:val="24"/>
          </w:rPr>
          <w:t>migration fee</w:t>
        </w:r>
      </w:hyperlink>
    </w:p>
    <w:p w:rsidR="006F5D02" w:rsidRPr="006F5D02" w:rsidRDefault="006F5D02" w:rsidP="006F5D02">
      <w:pPr>
        <w:numPr>
          <w:ilvl w:val="0"/>
          <w:numId w:val="4"/>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consular fee: 250 US dollars or euros, depending on the Consular Office where the application is filed. The fee must be paid in the local currency of the Representation</w:t>
      </w:r>
    </w:p>
    <w:p w:rsidR="006F5D02" w:rsidRPr="006F5D02" w:rsidRDefault="006F5D02" w:rsidP="006F5D02">
      <w:pPr>
        <w:numPr>
          <w:ilvl w:val="0"/>
          <w:numId w:val="4"/>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Consular interview</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Please note that Consular authorities may require supplementary or additional documents where deemed necessary.</w:t>
      </w:r>
    </w:p>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STUDENT VISA - INFORMAL STUDIES, CULTURAL EXCHANGES, INTERNSHIPS AND PARTIAL STUDIES</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Applications for informal studies must be submitted at the Consular Office identified in the </w:t>
      </w:r>
      <w:hyperlink r:id="rId15" w:tgtFrame="_blank" w:history="1">
        <w:r w:rsidRPr="006F5D02">
          <w:rPr>
            <w:rFonts w:ascii="Roboto" w:eastAsia="Times New Roman" w:hAnsi="Roboto" w:cs="Times New Roman"/>
            <w:color w:val="00A5DF"/>
            <w:sz w:val="24"/>
            <w:szCs w:val="24"/>
          </w:rPr>
          <w:t>entry permit</w:t>
        </w:r>
      </w:hyperlink>
      <w:r w:rsidRPr="006F5D02">
        <w:rPr>
          <w:rFonts w:ascii="Roboto" w:eastAsia="Times New Roman" w:hAnsi="Roboto" w:cs="Times New Roman"/>
          <w:color w:val="555555"/>
          <w:sz w:val="24"/>
          <w:szCs w:val="24"/>
        </w:rPr>
        <w:t> issued by the National Directorate for Migration. Visa applications will not be processed if the relevant entry permit is not issued.</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Applicant must submit the following documents (an original and a copy):</w:t>
      </w:r>
    </w:p>
    <w:p w:rsidR="006F5D02" w:rsidRPr="006F5D02" w:rsidRDefault="006F5D02" w:rsidP="006F5D02">
      <w:pPr>
        <w:numPr>
          <w:ilvl w:val="0"/>
          <w:numId w:val="5"/>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Passport valid for at least six (6) months at the time of entering Argentina, with at least two (2) blank pages</w:t>
      </w:r>
    </w:p>
    <w:p w:rsidR="006F5D02" w:rsidRPr="006F5D02" w:rsidRDefault="006F5D02" w:rsidP="006F5D02">
      <w:pPr>
        <w:numPr>
          <w:ilvl w:val="0"/>
          <w:numId w:val="5"/>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Two (2) current 4 x 4 cm photographs, facing the camera, printed in colour, on a white background</w:t>
      </w:r>
    </w:p>
    <w:p w:rsidR="006F5D02" w:rsidRPr="006F5D02" w:rsidRDefault="006D5A33" w:rsidP="006F5D02">
      <w:pPr>
        <w:numPr>
          <w:ilvl w:val="0"/>
          <w:numId w:val="5"/>
        </w:numPr>
        <w:shd w:val="clear" w:color="auto" w:fill="FFFFFF"/>
        <w:spacing w:after="0" w:line="240" w:lineRule="auto"/>
        <w:rPr>
          <w:rFonts w:ascii="Roboto" w:eastAsia="Times New Roman" w:hAnsi="Roboto" w:cs="Times New Roman"/>
          <w:color w:val="555555"/>
          <w:sz w:val="24"/>
          <w:szCs w:val="24"/>
        </w:rPr>
      </w:pPr>
      <w:hyperlink r:id="rId16" w:tgtFrame="_blank" w:history="1">
        <w:r w:rsidR="006F5D02" w:rsidRPr="006F5D02">
          <w:rPr>
            <w:rFonts w:ascii="Roboto" w:eastAsia="Times New Roman" w:hAnsi="Roboto" w:cs="Times New Roman"/>
            <w:color w:val="23527C"/>
            <w:sz w:val="24"/>
            <w:szCs w:val="24"/>
          </w:rPr>
          <w:t>Visa application form </w:t>
        </w:r>
      </w:hyperlink>
      <w:r w:rsidR="006F5D02" w:rsidRPr="006F5D02">
        <w:rPr>
          <w:rFonts w:ascii="Roboto" w:eastAsia="Times New Roman" w:hAnsi="Roboto" w:cs="Times New Roman"/>
          <w:color w:val="555555"/>
          <w:sz w:val="24"/>
          <w:szCs w:val="24"/>
        </w:rPr>
        <w:t>filled out (preferably in electronic format) and signed by the applicant</w:t>
      </w:r>
    </w:p>
    <w:p w:rsidR="006F5D02" w:rsidRPr="006F5D02" w:rsidRDefault="006F5D02" w:rsidP="006F5D02">
      <w:pPr>
        <w:numPr>
          <w:ilvl w:val="0"/>
          <w:numId w:val="5"/>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Proof of sufficient funds to cover stay and study expenses (consular authorities may request copies of bank account statements, credit card statements, or other)</w:t>
      </w:r>
    </w:p>
    <w:p w:rsidR="006F5D02" w:rsidRPr="006F5D02" w:rsidRDefault="006F5D02" w:rsidP="006F5D02">
      <w:pPr>
        <w:numPr>
          <w:ilvl w:val="0"/>
          <w:numId w:val="5"/>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travelling for a period exceeding 6 (six) months, an apostilled or legalized certificate of good conduct issued by the competent authority of the countries where they resided for more than one year over the previous three years</w:t>
      </w:r>
    </w:p>
    <w:p w:rsidR="006F5D02" w:rsidRPr="006F5D02" w:rsidRDefault="006F5D02" w:rsidP="006F5D02">
      <w:pPr>
        <w:numPr>
          <w:ilvl w:val="0"/>
          <w:numId w:val="5"/>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travelling for a period exceeding 6 (six) months, </w:t>
      </w:r>
      <w:hyperlink r:id="rId17" w:tgtFrame="_blank" w:history="1">
        <w:r w:rsidRPr="006F5D02">
          <w:rPr>
            <w:rFonts w:ascii="Roboto" w:eastAsia="Times New Roman" w:hAnsi="Roboto" w:cs="Times New Roman"/>
            <w:color w:val="00A5DF"/>
            <w:sz w:val="24"/>
            <w:szCs w:val="24"/>
          </w:rPr>
          <w:t>commitment to tell the truth</w:t>
        </w:r>
      </w:hyperlink>
      <w:r w:rsidRPr="006F5D02">
        <w:rPr>
          <w:rFonts w:ascii="Roboto" w:eastAsia="Times New Roman" w:hAnsi="Roboto" w:cs="Times New Roman"/>
          <w:color w:val="555555"/>
          <w:sz w:val="24"/>
          <w:szCs w:val="24"/>
        </w:rPr>
        <w:t>or </w:t>
      </w:r>
      <w:hyperlink r:id="rId18" w:tgtFrame="_blank" w:history="1">
        <w:r w:rsidRPr="006F5D02">
          <w:rPr>
            <w:rFonts w:ascii="Roboto" w:eastAsia="Times New Roman" w:hAnsi="Roboto" w:cs="Times New Roman"/>
            <w:color w:val="00A5DF"/>
            <w:sz w:val="24"/>
            <w:szCs w:val="24"/>
          </w:rPr>
          <w:t>sworn affidavit</w:t>
        </w:r>
      </w:hyperlink>
      <w:r w:rsidRPr="006F5D02">
        <w:rPr>
          <w:rFonts w:ascii="Roboto" w:eastAsia="Times New Roman" w:hAnsi="Roboto" w:cs="Times New Roman"/>
          <w:color w:val="555555"/>
          <w:sz w:val="24"/>
          <w:szCs w:val="24"/>
        </w:rPr>
        <w:t> of their lack of a criminal record in other countries, signed before the consul</w:t>
      </w:r>
    </w:p>
    <w:p w:rsidR="006F5D02" w:rsidRPr="006F5D02" w:rsidRDefault="006F5D02" w:rsidP="006F5D02">
      <w:pPr>
        <w:numPr>
          <w:ilvl w:val="0"/>
          <w:numId w:val="5"/>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consular fee: 150 US dollars or euros, depending on the Consular Office where the application is filed. The fee must be paid in the local currency of the Representation.</w:t>
      </w:r>
    </w:p>
    <w:p w:rsidR="006F5D02" w:rsidRPr="006F5D02" w:rsidRDefault="006F5D02" w:rsidP="006F5D02">
      <w:pPr>
        <w:numPr>
          <w:ilvl w:val="0"/>
          <w:numId w:val="5"/>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Consular interview</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Please note that Consular authorities may require supplementary or additional documents where deemed necessary.</w:t>
      </w:r>
    </w:p>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WORKING VISA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 valid Entry Permit is required for this visa type. This Permit should be initiated by the applicant's employer before the National Directorate of Migrations (DNM - Dirección Nacional de Migraciones) back in Argentina.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Applicants must submit the following documents (an original and a copy):</w:t>
      </w:r>
    </w:p>
    <w:p w:rsidR="006F5D02" w:rsidRPr="006F5D02" w:rsidRDefault="006F5D02" w:rsidP="006F5D02">
      <w:pPr>
        <w:numPr>
          <w:ilvl w:val="0"/>
          <w:numId w:val="6"/>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Passport valid for at least six (6) months at the time of entering Argentina, with at least two (2) blank pages.</w:t>
      </w:r>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Two (2) current 4 x 4 cm photographs, facing the camera, printed in colour, on a white background</w:t>
      </w:r>
    </w:p>
    <w:p w:rsidR="006F5D02" w:rsidRPr="006F5D02" w:rsidRDefault="006D5A33" w:rsidP="006F5D02">
      <w:pPr>
        <w:numPr>
          <w:ilvl w:val="0"/>
          <w:numId w:val="6"/>
        </w:numPr>
        <w:shd w:val="clear" w:color="auto" w:fill="FFFFFF"/>
        <w:spacing w:after="0" w:line="240" w:lineRule="auto"/>
        <w:rPr>
          <w:rFonts w:ascii="Roboto" w:eastAsia="Times New Roman" w:hAnsi="Roboto" w:cs="Times New Roman"/>
          <w:color w:val="555555"/>
          <w:sz w:val="24"/>
          <w:szCs w:val="24"/>
        </w:rPr>
      </w:pPr>
      <w:hyperlink r:id="rId19" w:tgtFrame="_blank" w:history="1">
        <w:r w:rsidR="006F5D02" w:rsidRPr="006F5D02">
          <w:rPr>
            <w:rFonts w:ascii="Roboto" w:eastAsia="Times New Roman" w:hAnsi="Roboto" w:cs="Times New Roman"/>
            <w:color w:val="00A5DF"/>
            <w:sz w:val="24"/>
            <w:szCs w:val="24"/>
          </w:rPr>
          <w:t>Visa application form </w:t>
        </w:r>
      </w:hyperlink>
      <w:r w:rsidR="006F5D02" w:rsidRPr="006F5D02">
        <w:rPr>
          <w:rFonts w:ascii="Roboto" w:eastAsia="Times New Roman" w:hAnsi="Roboto" w:cs="Times New Roman"/>
          <w:color w:val="555555"/>
          <w:sz w:val="24"/>
          <w:szCs w:val="24"/>
        </w:rPr>
        <w:t>filled out (preferably in electronic format) and signed by the applicant</w:t>
      </w:r>
    </w:p>
    <w:p w:rsidR="006F5D02" w:rsidRPr="006F5D02" w:rsidRDefault="006F5D02" w:rsidP="006F5D02">
      <w:pPr>
        <w:numPr>
          <w:ilvl w:val="0"/>
          <w:numId w:val="6"/>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Proof of address within the jurisdiction of the Consulate (such as a utility bill or other document that serves as proof).</w:t>
      </w:r>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An apostilled or legalized certificate of good conduct issued by the competent authority of the countries where they resided for more than one year over the previous three years</w:t>
      </w:r>
    </w:p>
    <w:p w:rsidR="006F5D02" w:rsidRPr="006F5D02" w:rsidRDefault="006D5A33" w:rsidP="006F5D02">
      <w:pPr>
        <w:numPr>
          <w:ilvl w:val="0"/>
          <w:numId w:val="6"/>
        </w:numPr>
        <w:shd w:val="clear" w:color="auto" w:fill="FFFFFF"/>
        <w:spacing w:after="0" w:line="240" w:lineRule="auto"/>
        <w:rPr>
          <w:rFonts w:ascii="Roboto" w:eastAsia="Times New Roman" w:hAnsi="Roboto" w:cs="Times New Roman"/>
          <w:color w:val="555555"/>
          <w:sz w:val="24"/>
          <w:szCs w:val="24"/>
        </w:rPr>
      </w:pPr>
      <w:hyperlink r:id="rId20" w:tgtFrame="_blank" w:history="1">
        <w:r w:rsidR="006F5D02" w:rsidRPr="006F5D02">
          <w:rPr>
            <w:rFonts w:ascii="Roboto" w:eastAsia="Times New Roman" w:hAnsi="Roboto" w:cs="Times New Roman"/>
            <w:color w:val="00A5DF"/>
            <w:sz w:val="24"/>
            <w:szCs w:val="24"/>
          </w:rPr>
          <w:t>Commitment to tell the truth</w:t>
        </w:r>
      </w:hyperlink>
      <w:r w:rsidR="006F5D02" w:rsidRPr="006F5D02">
        <w:rPr>
          <w:rFonts w:ascii="Roboto" w:eastAsia="Times New Roman" w:hAnsi="Roboto" w:cs="Times New Roman"/>
          <w:color w:val="555555"/>
          <w:sz w:val="24"/>
          <w:szCs w:val="24"/>
        </w:rPr>
        <w:t> or </w:t>
      </w:r>
      <w:hyperlink r:id="rId21" w:tgtFrame="_blank" w:history="1">
        <w:r w:rsidR="006F5D02" w:rsidRPr="006F5D02">
          <w:rPr>
            <w:rFonts w:ascii="Roboto" w:eastAsia="Times New Roman" w:hAnsi="Roboto" w:cs="Times New Roman"/>
            <w:color w:val="00A5DF"/>
            <w:sz w:val="24"/>
            <w:szCs w:val="24"/>
          </w:rPr>
          <w:t>Sworn affidavit</w:t>
        </w:r>
      </w:hyperlink>
      <w:r w:rsidR="006F5D02" w:rsidRPr="006F5D02">
        <w:rPr>
          <w:rFonts w:ascii="Roboto" w:eastAsia="Times New Roman" w:hAnsi="Roboto" w:cs="Times New Roman"/>
          <w:color w:val="555555"/>
          <w:sz w:val="24"/>
          <w:szCs w:val="24"/>
        </w:rPr>
        <w:t> of their lack of a criminal record in other countries, signed before the consul</w:t>
      </w:r>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Employment contract signed by the employer and including the registration number of the contracting company with  the National Registry of Petitioners on behalf of Foreign Applicants (RENURE). The signature of the company's representative must be certified by an Argentine Notary Public and the relevant Association of Notaries Public. The visa applicant must sign the contract before the Consul. If the host is not registered with RENURE, please call (54-11) 4317-0200/0303/0337 to complete the registration.</w:t>
      </w:r>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w:t>
      </w:r>
      <w:hyperlink r:id="rId22" w:tgtFrame="_blank" w:history="1">
        <w:r w:rsidRPr="006F5D02">
          <w:rPr>
            <w:rFonts w:ascii="Roboto" w:eastAsia="Times New Roman" w:hAnsi="Roboto" w:cs="Times New Roman"/>
            <w:color w:val="00A5DF"/>
            <w:sz w:val="24"/>
            <w:szCs w:val="24"/>
          </w:rPr>
          <w:t>migration fee</w:t>
        </w:r>
      </w:hyperlink>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consular fee: 250 US dollars or euros, depending on the Consular Office where the application is filed. The fee must be paid in the local currency of the Consular Office</w:t>
      </w:r>
    </w:p>
    <w:p w:rsidR="006F5D02" w:rsidRPr="006F5D02" w:rsidRDefault="006F5D02" w:rsidP="006F5D02">
      <w:pPr>
        <w:numPr>
          <w:ilvl w:val="0"/>
          <w:numId w:val="6"/>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Consular interview</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Please note that Consular authorities may require supplementary or additional documents where deemed necessary.</w:t>
      </w:r>
    </w:p>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Default="006F5D02"/>
    <w:p w:rsidR="006F5D02" w:rsidRPr="006F5D02" w:rsidRDefault="006F5D02" w:rsidP="006F5D02">
      <w:pPr>
        <w:shd w:val="clear" w:color="auto" w:fill="FFFFFF"/>
        <w:spacing w:before="225" w:after="225" w:line="240" w:lineRule="auto"/>
        <w:outlineLvl w:val="0"/>
        <w:rPr>
          <w:rFonts w:ascii="Roboto" w:eastAsia="Times New Roman" w:hAnsi="Roboto" w:cs="Times New Roman"/>
          <w:caps/>
          <w:color w:val="00A5DF"/>
          <w:kern w:val="36"/>
          <w:sz w:val="36"/>
          <w:szCs w:val="36"/>
        </w:rPr>
      </w:pPr>
      <w:r w:rsidRPr="006F5D02">
        <w:rPr>
          <w:rFonts w:ascii="Roboto" w:eastAsia="Times New Roman" w:hAnsi="Roboto" w:cs="Times New Roman"/>
          <w:caps/>
          <w:color w:val="00A5DF"/>
          <w:kern w:val="36"/>
          <w:sz w:val="36"/>
          <w:szCs w:val="36"/>
        </w:rPr>
        <w:lastRenderedPageBreak/>
        <w:t>FAMILY REUNIFICATION VISA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This type of visa is available for the foreign spouse, child (under the age of 18 or older, if she/he has a disability) or parent of an Argentine citizen, or of a foreign person with permanent residence in Argentina.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The Argentine family member should start the process of the entry permit for the egyptian family member before the National Directorate of Migrations (DNM - Dirección Nacional de Migraciones) in Argentina.</w:t>
      </w:r>
    </w:p>
    <w:p w:rsidR="006F5D02" w:rsidRP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Once the entry permit is issued, applicants must submit the following documents (original and copy):</w:t>
      </w:r>
    </w:p>
    <w:p w:rsidR="006F5D02" w:rsidRPr="006F5D02" w:rsidRDefault="006F5D02" w:rsidP="006F5D02">
      <w:pPr>
        <w:numPr>
          <w:ilvl w:val="0"/>
          <w:numId w:val="7"/>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Passport valid for at least six (6) months at the time of entering Argentina, with at least two (2) blank pages</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Two (2) current 4 x 4 cm photographs, facing the camera, printed in colour, on a white background</w:t>
      </w:r>
    </w:p>
    <w:p w:rsidR="006F5D02" w:rsidRPr="006F5D02" w:rsidRDefault="006D5A33" w:rsidP="006F5D02">
      <w:pPr>
        <w:numPr>
          <w:ilvl w:val="0"/>
          <w:numId w:val="7"/>
        </w:numPr>
        <w:shd w:val="clear" w:color="auto" w:fill="FFFFFF"/>
        <w:spacing w:after="0" w:line="240" w:lineRule="auto"/>
        <w:rPr>
          <w:rFonts w:ascii="Roboto" w:eastAsia="Times New Roman" w:hAnsi="Roboto" w:cs="Times New Roman"/>
          <w:color w:val="555555"/>
          <w:sz w:val="24"/>
          <w:szCs w:val="24"/>
        </w:rPr>
      </w:pPr>
      <w:hyperlink r:id="rId23" w:tgtFrame="_blank" w:history="1">
        <w:r w:rsidR="006F5D02" w:rsidRPr="006F5D02">
          <w:rPr>
            <w:rFonts w:ascii="Roboto" w:eastAsia="Times New Roman" w:hAnsi="Roboto" w:cs="Times New Roman"/>
            <w:color w:val="00A5DF"/>
            <w:sz w:val="24"/>
            <w:szCs w:val="24"/>
          </w:rPr>
          <w:t>Visa application form </w:t>
        </w:r>
      </w:hyperlink>
      <w:r w:rsidR="006F5D02" w:rsidRPr="006F5D02">
        <w:rPr>
          <w:rFonts w:ascii="Roboto" w:eastAsia="Times New Roman" w:hAnsi="Roboto" w:cs="Times New Roman"/>
          <w:color w:val="555555"/>
          <w:sz w:val="24"/>
          <w:szCs w:val="24"/>
        </w:rPr>
        <w:t>filled out (preferably in electronic format) and signed by the applicant</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Proof of habitual residence within the jurisdiction of the Consulate (such as a utility bill or other document that serves as proof)</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Certificate of vital record, depending on the relevant relationship (birth certificate for children and parents / marriage certificate in the case of spouses). If the document was not issued by the Argentine Republic, it must be translated into Spanish and legalized</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Certified copy of the National Identity Card (DNI) of the relative who is a national or a permanent resident of Argentina</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Certificate of domicile of the relative who is a national or a permanent resident of Argentina</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an apostilled or legalized certificate of good conduct issued by the competent authority of the countries where they resided for more than one year over the previous three years</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In the case of travellers aged 16 or older, </w:t>
      </w:r>
      <w:hyperlink r:id="rId24" w:tgtFrame="_blank" w:history="1">
        <w:r w:rsidRPr="006F5D02">
          <w:rPr>
            <w:rFonts w:ascii="Roboto" w:eastAsia="Times New Roman" w:hAnsi="Roboto" w:cs="Times New Roman"/>
            <w:color w:val="00A5DF"/>
            <w:sz w:val="24"/>
            <w:szCs w:val="24"/>
          </w:rPr>
          <w:t>Commitment to tell the truth</w:t>
        </w:r>
      </w:hyperlink>
      <w:r w:rsidRPr="006F5D02">
        <w:rPr>
          <w:rFonts w:ascii="Roboto" w:eastAsia="Times New Roman" w:hAnsi="Roboto" w:cs="Times New Roman"/>
          <w:color w:val="555555"/>
          <w:sz w:val="24"/>
          <w:szCs w:val="24"/>
        </w:rPr>
        <w:t> or </w:t>
      </w:r>
      <w:hyperlink r:id="rId25" w:tgtFrame="_blank" w:history="1">
        <w:r w:rsidRPr="006F5D02">
          <w:rPr>
            <w:rFonts w:ascii="Roboto" w:eastAsia="Times New Roman" w:hAnsi="Roboto" w:cs="Times New Roman"/>
            <w:color w:val="00A5DF"/>
            <w:sz w:val="24"/>
            <w:szCs w:val="24"/>
          </w:rPr>
          <w:t>Sworn affidavit</w:t>
        </w:r>
      </w:hyperlink>
      <w:r w:rsidRPr="006F5D02">
        <w:rPr>
          <w:rFonts w:ascii="Roboto" w:eastAsia="Times New Roman" w:hAnsi="Roboto" w:cs="Times New Roman"/>
          <w:color w:val="555555"/>
          <w:sz w:val="24"/>
          <w:szCs w:val="24"/>
        </w:rPr>
        <w:t> of their lack of a criminal record in other countries, signed before the consul</w:t>
      </w:r>
    </w:p>
    <w:p w:rsidR="006F5D02" w:rsidRPr="006F5D02" w:rsidRDefault="006F5D02" w:rsidP="006F5D02">
      <w:pPr>
        <w:numPr>
          <w:ilvl w:val="0"/>
          <w:numId w:val="7"/>
        </w:numPr>
        <w:shd w:val="clear" w:color="auto" w:fill="FFFFFF"/>
        <w:spacing w:before="100" w:beforeAutospacing="1" w:after="100" w:afterAutospacing="1"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If the traveller is a minor, authorization by both parents / legal tutor in order to apply for the visa</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Payment of consular fee: 250 US dollar.. The fee must be paid in the local currency of the Consular Office</w:t>
      </w:r>
    </w:p>
    <w:p w:rsidR="006F5D02" w:rsidRPr="006F5D02" w:rsidRDefault="006F5D02" w:rsidP="006F5D02">
      <w:pPr>
        <w:numPr>
          <w:ilvl w:val="0"/>
          <w:numId w:val="7"/>
        </w:numPr>
        <w:shd w:val="clear" w:color="auto" w:fill="FFFFFF"/>
        <w:spacing w:after="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Consular interview</w:t>
      </w:r>
    </w:p>
    <w:p w:rsidR="006F5D02" w:rsidRDefault="006F5D02" w:rsidP="006F5D02">
      <w:pPr>
        <w:shd w:val="clear" w:color="auto" w:fill="FFFFFF"/>
        <w:spacing w:after="150" w:line="240" w:lineRule="auto"/>
        <w:rPr>
          <w:rFonts w:ascii="Roboto" w:eastAsia="Times New Roman" w:hAnsi="Roboto" w:cs="Times New Roman"/>
          <w:color w:val="555555"/>
          <w:sz w:val="24"/>
          <w:szCs w:val="24"/>
        </w:rPr>
      </w:pPr>
      <w:r w:rsidRPr="006F5D02">
        <w:rPr>
          <w:rFonts w:ascii="Roboto" w:eastAsia="Times New Roman" w:hAnsi="Roboto" w:cs="Times New Roman"/>
          <w:color w:val="555555"/>
          <w:sz w:val="24"/>
          <w:szCs w:val="24"/>
        </w:rPr>
        <w:t>Please note that Consular authorities may require supplementary or additional documents where deemed necessary.</w:t>
      </w:r>
    </w:p>
    <w:p w:rsidR="00975C1A" w:rsidRDefault="00975C1A" w:rsidP="006F5D02">
      <w:pPr>
        <w:shd w:val="clear" w:color="auto" w:fill="FFFFFF"/>
        <w:spacing w:after="150" w:line="240" w:lineRule="auto"/>
        <w:rPr>
          <w:rFonts w:ascii="Roboto" w:eastAsia="Times New Roman" w:hAnsi="Roboto" w:cs="Times New Roman"/>
          <w:color w:val="555555"/>
          <w:sz w:val="24"/>
          <w:szCs w:val="24"/>
        </w:rPr>
      </w:pPr>
    </w:p>
    <w:p w:rsidR="00975C1A" w:rsidRDefault="00975C1A" w:rsidP="006F5D02">
      <w:pPr>
        <w:shd w:val="clear" w:color="auto" w:fill="FFFFFF"/>
        <w:spacing w:after="150" w:line="240" w:lineRule="auto"/>
        <w:rPr>
          <w:rFonts w:ascii="Roboto" w:eastAsia="Times New Roman" w:hAnsi="Roboto" w:cs="Times New Roman"/>
          <w:color w:val="555555"/>
          <w:sz w:val="24"/>
          <w:szCs w:val="24"/>
        </w:rPr>
      </w:pPr>
    </w:p>
    <w:p w:rsidR="00975C1A" w:rsidRDefault="00975C1A" w:rsidP="006F5D02">
      <w:pPr>
        <w:shd w:val="clear" w:color="auto" w:fill="FFFFFF"/>
        <w:spacing w:after="150" w:line="240" w:lineRule="auto"/>
        <w:rPr>
          <w:rFonts w:ascii="Roboto" w:eastAsia="Times New Roman" w:hAnsi="Roboto" w:cs="Times New Roman"/>
          <w:color w:val="555555"/>
          <w:sz w:val="24"/>
          <w:szCs w:val="24"/>
        </w:rPr>
      </w:pPr>
    </w:p>
    <w:p w:rsidR="00975C1A" w:rsidRPr="006F5D02" w:rsidRDefault="00975C1A" w:rsidP="006F5D02">
      <w:pPr>
        <w:shd w:val="clear" w:color="auto" w:fill="FFFFFF"/>
        <w:spacing w:after="150" w:line="240" w:lineRule="auto"/>
        <w:rPr>
          <w:rFonts w:ascii="Roboto" w:eastAsia="Times New Roman" w:hAnsi="Roboto" w:cs="Times New Roman"/>
          <w:color w:val="555555"/>
          <w:sz w:val="24"/>
          <w:szCs w:val="24"/>
        </w:rPr>
      </w:pPr>
    </w:p>
    <w:p w:rsidR="00975C1A" w:rsidRDefault="00975C1A" w:rsidP="00975C1A">
      <w:pPr>
        <w:pStyle w:val="Heading1"/>
        <w:shd w:val="clear" w:color="auto" w:fill="FFFFFF"/>
        <w:spacing w:before="225" w:beforeAutospacing="0" w:after="225" w:afterAutospacing="0"/>
        <w:rPr>
          <w:rFonts w:ascii="Roboto" w:hAnsi="Roboto"/>
          <w:b w:val="0"/>
          <w:bCs w:val="0"/>
          <w:caps/>
          <w:color w:val="00A5DF"/>
          <w:sz w:val="36"/>
          <w:szCs w:val="36"/>
        </w:rPr>
      </w:pPr>
      <w:r>
        <w:rPr>
          <w:rFonts w:ascii="Roboto" w:hAnsi="Roboto"/>
          <w:b w:val="0"/>
          <w:bCs w:val="0"/>
          <w:caps/>
          <w:color w:val="00A5DF"/>
          <w:sz w:val="36"/>
          <w:szCs w:val="36"/>
        </w:rPr>
        <w:lastRenderedPageBreak/>
        <w:t>CONTACT INFORMATION</w:t>
      </w:r>
    </w:p>
    <w:p w:rsidR="00975C1A" w:rsidRDefault="00975C1A" w:rsidP="00975C1A">
      <w:pPr>
        <w:pStyle w:val="rtecenter"/>
        <w:shd w:val="clear" w:color="auto" w:fill="FFFFFF"/>
        <w:spacing w:before="0" w:beforeAutospacing="0" w:after="150" w:afterAutospacing="0"/>
        <w:jc w:val="center"/>
        <w:rPr>
          <w:rFonts w:ascii="Roboto" w:hAnsi="Roboto"/>
          <w:color w:val="555555"/>
        </w:rPr>
      </w:pPr>
      <w:r>
        <w:rPr>
          <w:rStyle w:val="Strong"/>
          <w:rFonts w:ascii="Roboto" w:hAnsi="Roboto"/>
          <w:b w:val="0"/>
          <w:bCs w:val="0"/>
          <w:color w:val="555555"/>
        </w:rPr>
        <w:t>How can you reach us?</w:t>
      </w:r>
    </w:p>
    <w:p w:rsidR="00975C1A" w:rsidRDefault="00975C1A" w:rsidP="00975C1A">
      <w:pPr>
        <w:pStyle w:val="rtecenter"/>
        <w:shd w:val="clear" w:color="auto" w:fill="FFFFFF"/>
        <w:spacing w:before="0" w:beforeAutospacing="0" w:after="150" w:afterAutospacing="0"/>
        <w:jc w:val="center"/>
        <w:rPr>
          <w:rFonts w:ascii="Roboto" w:hAnsi="Roboto"/>
          <w:color w:val="555555"/>
        </w:rPr>
      </w:pPr>
      <w:r>
        <w:rPr>
          <w:rFonts w:ascii="Roboto" w:hAnsi="Roboto"/>
          <w:color w:val="555555"/>
        </w:rPr>
        <w:t> </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Facebook </w:t>
      </w:r>
      <w:hyperlink r:id="rId26" w:history="1">
        <w:r>
          <w:rPr>
            <w:rStyle w:val="Hyperlink"/>
            <w:rFonts w:ascii="Roboto" w:hAnsi="Roboto"/>
            <w:color w:val="00A5DF"/>
          </w:rPr>
          <w:t>@ArgentinaenEgipto</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Instagram </w:t>
      </w:r>
      <w:hyperlink r:id="rId27" w:history="1">
        <w:r>
          <w:rPr>
            <w:rStyle w:val="Hyperlink"/>
            <w:rFonts w:ascii="Roboto" w:hAnsi="Roboto"/>
            <w:color w:val="00A5DF"/>
          </w:rPr>
          <w:t>@argenegipto</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 </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Write to us:</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Embassy</w:t>
      </w:r>
      <w:r>
        <w:rPr>
          <w:rFonts w:ascii="Roboto" w:hAnsi="Roboto"/>
          <w:color w:val="555555"/>
        </w:rPr>
        <w:t>: </w:t>
      </w:r>
      <w:hyperlink r:id="rId28" w:history="1">
        <w:r>
          <w:rPr>
            <w:rStyle w:val="Hyperlink"/>
            <w:rFonts w:ascii="Roboto" w:hAnsi="Roboto"/>
            <w:color w:val="00A5DF"/>
          </w:rPr>
          <w:t>eegip@cancilleria.gob.ar</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Consular Section</w:t>
      </w:r>
      <w:r>
        <w:rPr>
          <w:rFonts w:ascii="Roboto" w:hAnsi="Roboto"/>
          <w:color w:val="555555"/>
        </w:rPr>
        <w:t>: </w:t>
      </w:r>
      <w:hyperlink r:id="rId29" w:history="1">
        <w:r>
          <w:rPr>
            <w:rStyle w:val="Hyperlink"/>
            <w:rFonts w:ascii="Roboto" w:hAnsi="Roboto"/>
            <w:color w:val="00A5DF"/>
          </w:rPr>
          <w:t>consular_eegip@mrecic.gov.ar</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Trade Section</w:t>
      </w:r>
      <w:r>
        <w:rPr>
          <w:rFonts w:ascii="Roboto" w:hAnsi="Roboto"/>
          <w:color w:val="555555"/>
        </w:rPr>
        <w:t>: </w:t>
      </w:r>
      <w:hyperlink r:id="rId30" w:history="1">
        <w:r>
          <w:rPr>
            <w:rStyle w:val="Hyperlink"/>
            <w:rFonts w:ascii="Roboto" w:hAnsi="Roboto"/>
            <w:color w:val="00A5DF"/>
          </w:rPr>
          <w:t>comercial_eegip@mrecic.gov.ar</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Cultural Section</w:t>
      </w:r>
      <w:r>
        <w:rPr>
          <w:rFonts w:ascii="Roboto" w:hAnsi="Roboto"/>
          <w:color w:val="555555"/>
        </w:rPr>
        <w:t>: </w:t>
      </w:r>
      <w:hyperlink r:id="rId31" w:history="1">
        <w:r>
          <w:rPr>
            <w:rStyle w:val="Hyperlink"/>
            <w:rFonts w:ascii="Roboto" w:hAnsi="Roboto"/>
            <w:color w:val="00A5DF"/>
          </w:rPr>
          <w:t>cultural_eegip@mrecic.gov.ar</w:t>
        </w:r>
      </w:hyperlink>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 </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Call us:</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(20-2) 27351501</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(20-2) 27355234</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(20-2) 27364355 (fax)</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Exclusive line for EMERGENCIES of ARGENTINE citizens </w:t>
      </w:r>
      <w:r>
        <w:rPr>
          <w:rFonts w:ascii="Roboto" w:hAnsi="Roboto"/>
          <w:color w:val="555555"/>
        </w:rPr>
        <w:t>(20) 1223178512</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 </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Visit us, with previous appointment, in:</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El Saleh Ayoub N° 8, piso 1° depto. 2, Zamalek, 11211 Cairo - EGIPTO</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 </w:t>
      </w:r>
    </w:p>
    <w:p w:rsidR="00975C1A" w:rsidRDefault="00975C1A" w:rsidP="00975C1A">
      <w:pPr>
        <w:pStyle w:val="NormalWeb"/>
        <w:shd w:val="clear" w:color="auto" w:fill="FFFFFF"/>
        <w:spacing w:before="0" w:beforeAutospacing="0" w:after="150" w:afterAutospacing="0"/>
        <w:rPr>
          <w:rFonts w:ascii="Roboto" w:hAnsi="Roboto"/>
          <w:color w:val="555555"/>
        </w:rPr>
      </w:pPr>
      <w:r>
        <w:rPr>
          <w:rStyle w:val="Strong"/>
          <w:rFonts w:ascii="Roboto" w:hAnsi="Roboto"/>
          <w:b w:val="0"/>
          <w:bCs w:val="0"/>
          <w:color w:val="555555"/>
        </w:rPr>
        <w:t>Our office hours:</w:t>
      </w:r>
    </w:p>
    <w:p w:rsidR="00975C1A" w:rsidRDefault="00975C1A" w:rsidP="00975C1A">
      <w:pPr>
        <w:pStyle w:val="NormalWeb"/>
        <w:shd w:val="clear" w:color="auto" w:fill="FFFFFF"/>
        <w:spacing w:before="0" w:beforeAutospacing="0" w:after="150" w:afterAutospacing="0"/>
        <w:rPr>
          <w:rFonts w:ascii="Roboto" w:hAnsi="Roboto"/>
          <w:color w:val="555555"/>
        </w:rPr>
      </w:pPr>
      <w:r>
        <w:rPr>
          <w:rFonts w:ascii="Roboto" w:hAnsi="Roboto"/>
          <w:color w:val="555555"/>
        </w:rPr>
        <w:t>Sunday to Thursday, from 9 am to 3 pm.</w:t>
      </w:r>
    </w:p>
    <w:p w:rsidR="0040553A" w:rsidRDefault="0040553A" w:rsidP="00975C1A">
      <w:pPr>
        <w:pStyle w:val="NormalWeb"/>
        <w:shd w:val="clear" w:color="auto" w:fill="FFFFFF"/>
        <w:spacing w:before="0" w:beforeAutospacing="0" w:after="150" w:afterAutospacing="0"/>
        <w:rPr>
          <w:rFonts w:ascii="Roboto" w:hAnsi="Roboto"/>
          <w:color w:val="555555"/>
        </w:rPr>
      </w:pPr>
    </w:p>
    <w:p w:rsidR="0040553A" w:rsidRDefault="0040553A" w:rsidP="00975C1A">
      <w:pPr>
        <w:pStyle w:val="NormalWeb"/>
        <w:shd w:val="clear" w:color="auto" w:fill="FFFFFF"/>
        <w:spacing w:before="0" w:beforeAutospacing="0" w:after="150" w:afterAutospacing="0"/>
        <w:rPr>
          <w:rFonts w:ascii="Roboto" w:hAnsi="Roboto"/>
          <w:b/>
          <w:bCs/>
          <w:color w:val="555555"/>
          <w:sz w:val="30"/>
          <w:szCs w:val="36"/>
        </w:rPr>
      </w:pPr>
      <w:r w:rsidRPr="0040553A">
        <w:rPr>
          <w:rFonts w:ascii="Roboto" w:hAnsi="Roboto"/>
          <w:b/>
          <w:bCs/>
          <w:color w:val="555555"/>
          <w:sz w:val="30"/>
          <w:szCs w:val="36"/>
        </w:rPr>
        <w:t xml:space="preserve">Submission Time: </w:t>
      </w:r>
      <w:r w:rsidRPr="0040553A">
        <w:rPr>
          <w:rFonts w:ascii="Roboto" w:hAnsi="Roboto"/>
          <w:b/>
          <w:bCs/>
          <w:color w:val="555555"/>
          <w:sz w:val="30"/>
          <w:szCs w:val="36"/>
        </w:rPr>
        <w:br/>
        <w:t>Sunday and Thursday only from 9:30 AM to 1:00 PM</w:t>
      </w:r>
    </w:p>
    <w:p w:rsidR="006D5A33" w:rsidRPr="0040553A" w:rsidRDefault="006D5A33" w:rsidP="00975C1A">
      <w:pPr>
        <w:pStyle w:val="NormalWeb"/>
        <w:shd w:val="clear" w:color="auto" w:fill="FFFFFF"/>
        <w:spacing w:before="0" w:beforeAutospacing="0" w:after="150" w:afterAutospacing="0"/>
        <w:rPr>
          <w:rFonts w:ascii="Roboto" w:hAnsi="Roboto"/>
          <w:b/>
          <w:bCs/>
          <w:color w:val="555555"/>
          <w:sz w:val="30"/>
          <w:szCs w:val="36"/>
        </w:rPr>
      </w:pPr>
      <w:r>
        <w:rPr>
          <w:rFonts w:ascii="Roboto" w:hAnsi="Roboto"/>
          <w:b/>
          <w:bCs/>
          <w:color w:val="555555"/>
          <w:sz w:val="30"/>
          <w:szCs w:val="36"/>
        </w:rPr>
        <w:t>Without Appointment</w:t>
      </w:r>
      <w:bookmarkStart w:id="0" w:name="_GoBack"/>
      <w:bookmarkEnd w:id="0"/>
    </w:p>
    <w:p w:rsidR="006F5D02" w:rsidRDefault="006F5D02"/>
    <w:sectPr w:rsidR="006F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B7B9E"/>
    <w:multiLevelType w:val="multilevel"/>
    <w:tmpl w:val="7D3C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D27AF"/>
    <w:multiLevelType w:val="multilevel"/>
    <w:tmpl w:val="1F54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15526D"/>
    <w:multiLevelType w:val="multilevel"/>
    <w:tmpl w:val="D2E8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30149"/>
    <w:multiLevelType w:val="multilevel"/>
    <w:tmpl w:val="D9C6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0E51C8"/>
    <w:multiLevelType w:val="multilevel"/>
    <w:tmpl w:val="5B56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F10813"/>
    <w:multiLevelType w:val="multilevel"/>
    <w:tmpl w:val="FACE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43B89"/>
    <w:multiLevelType w:val="multilevel"/>
    <w:tmpl w:val="557A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37"/>
    <w:rsid w:val="0040553A"/>
    <w:rsid w:val="00453F37"/>
    <w:rsid w:val="006D5A33"/>
    <w:rsid w:val="006F5D02"/>
    <w:rsid w:val="00975C1A"/>
    <w:rsid w:val="00B50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C922-3260-495E-9367-BE35E9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D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D02"/>
    <w:rPr>
      <w:color w:val="0000FF"/>
      <w:u w:val="single"/>
    </w:rPr>
  </w:style>
  <w:style w:type="character" w:styleId="Strong">
    <w:name w:val="Strong"/>
    <w:basedOn w:val="DefaultParagraphFont"/>
    <w:uiPriority w:val="22"/>
    <w:qFormat/>
    <w:rsid w:val="006F5D02"/>
    <w:rPr>
      <w:b/>
      <w:bCs/>
    </w:rPr>
  </w:style>
  <w:style w:type="paragraph" w:customStyle="1" w:styleId="rtecenter">
    <w:name w:val="rtecenter"/>
    <w:basedOn w:val="Normal"/>
    <w:rsid w:val="006F5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331">
      <w:bodyDiv w:val="1"/>
      <w:marLeft w:val="0"/>
      <w:marRight w:val="0"/>
      <w:marTop w:val="0"/>
      <w:marBottom w:val="0"/>
      <w:divBdr>
        <w:top w:val="none" w:sz="0" w:space="0" w:color="auto"/>
        <w:left w:val="none" w:sz="0" w:space="0" w:color="auto"/>
        <w:bottom w:val="none" w:sz="0" w:space="0" w:color="auto"/>
        <w:right w:val="none" w:sz="0" w:space="0" w:color="auto"/>
      </w:divBdr>
      <w:divsChild>
        <w:div w:id="1922592722">
          <w:marLeft w:val="0"/>
          <w:marRight w:val="0"/>
          <w:marTop w:val="0"/>
          <w:marBottom w:val="0"/>
          <w:divBdr>
            <w:top w:val="none" w:sz="0" w:space="0" w:color="auto"/>
            <w:left w:val="none" w:sz="0" w:space="0" w:color="auto"/>
            <w:bottom w:val="none" w:sz="0" w:space="0" w:color="auto"/>
            <w:right w:val="none" w:sz="0" w:space="0" w:color="auto"/>
          </w:divBdr>
          <w:divsChild>
            <w:div w:id="308749584">
              <w:marLeft w:val="0"/>
              <w:marRight w:val="0"/>
              <w:marTop w:val="0"/>
              <w:marBottom w:val="0"/>
              <w:divBdr>
                <w:top w:val="none" w:sz="0" w:space="0" w:color="auto"/>
                <w:left w:val="none" w:sz="0" w:space="0" w:color="auto"/>
                <w:bottom w:val="none" w:sz="0" w:space="0" w:color="auto"/>
                <w:right w:val="none" w:sz="0" w:space="0" w:color="auto"/>
              </w:divBdr>
              <w:divsChild>
                <w:div w:id="1740706694">
                  <w:marLeft w:val="0"/>
                  <w:marRight w:val="0"/>
                  <w:marTop w:val="0"/>
                  <w:marBottom w:val="0"/>
                  <w:divBdr>
                    <w:top w:val="none" w:sz="0" w:space="0" w:color="auto"/>
                    <w:left w:val="none" w:sz="0" w:space="0" w:color="auto"/>
                    <w:bottom w:val="none" w:sz="0" w:space="0" w:color="auto"/>
                    <w:right w:val="none" w:sz="0" w:space="0" w:color="auto"/>
                  </w:divBdr>
                  <w:divsChild>
                    <w:div w:id="12666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967">
      <w:bodyDiv w:val="1"/>
      <w:marLeft w:val="0"/>
      <w:marRight w:val="0"/>
      <w:marTop w:val="0"/>
      <w:marBottom w:val="0"/>
      <w:divBdr>
        <w:top w:val="none" w:sz="0" w:space="0" w:color="auto"/>
        <w:left w:val="none" w:sz="0" w:space="0" w:color="auto"/>
        <w:bottom w:val="none" w:sz="0" w:space="0" w:color="auto"/>
        <w:right w:val="none" w:sz="0" w:space="0" w:color="auto"/>
      </w:divBdr>
      <w:divsChild>
        <w:div w:id="542642551">
          <w:marLeft w:val="0"/>
          <w:marRight w:val="0"/>
          <w:marTop w:val="0"/>
          <w:marBottom w:val="0"/>
          <w:divBdr>
            <w:top w:val="none" w:sz="0" w:space="0" w:color="auto"/>
            <w:left w:val="none" w:sz="0" w:space="0" w:color="auto"/>
            <w:bottom w:val="none" w:sz="0" w:space="0" w:color="auto"/>
            <w:right w:val="none" w:sz="0" w:space="0" w:color="auto"/>
          </w:divBdr>
          <w:divsChild>
            <w:div w:id="875236000">
              <w:marLeft w:val="0"/>
              <w:marRight w:val="0"/>
              <w:marTop w:val="0"/>
              <w:marBottom w:val="0"/>
              <w:divBdr>
                <w:top w:val="none" w:sz="0" w:space="0" w:color="auto"/>
                <w:left w:val="none" w:sz="0" w:space="0" w:color="auto"/>
                <w:bottom w:val="none" w:sz="0" w:space="0" w:color="auto"/>
                <w:right w:val="none" w:sz="0" w:space="0" w:color="auto"/>
              </w:divBdr>
              <w:divsChild>
                <w:div w:id="917130900">
                  <w:marLeft w:val="0"/>
                  <w:marRight w:val="0"/>
                  <w:marTop w:val="0"/>
                  <w:marBottom w:val="0"/>
                  <w:divBdr>
                    <w:top w:val="none" w:sz="0" w:space="0" w:color="auto"/>
                    <w:left w:val="none" w:sz="0" w:space="0" w:color="auto"/>
                    <w:bottom w:val="none" w:sz="0" w:space="0" w:color="auto"/>
                    <w:right w:val="none" w:sz="0" w:space="0" w:color="auto"/>
                  </w:divBdr>
                  <w:divsChild>
                    <w:div w:id="464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3091">
      <w:bodyDiv w:val="1"/>
      <w:marLeft w:val="0"/>
      <w:marRight w:val="0"/>
      <w:marTop w:val="0"/>
      <w:marBottom w:val="0"/>
      <w:divBdr>
        <w:top w:val="none" w:sz="0" w:space="0" w:color="auto"/>
        <w:left w:val="none" w:sz="0" w:space="0" w:color="auto"/>
        <w:bottom w:val="none" w:sz="0" w:space="0" w:color="auto"/>
        <w:right w:val="none" w:sz="0" w:space="0" w:color="auto"/>
      </w:divBdr>
      <w:divsChild>
        <w:div w:id="659508083">
          <w:marLeft w:val="0"/>
          <w:marRight w:val="0"/>
          <w:marTop w:val="0"/>
          <w:marBottom w:val="0"/>
          <w:divBdr>
            <w:top w:val="none" w:sz="0" w:space="0" w:color="auto"/>
            <w:left w:val="none" w:sz="0" w:space="0" w:color="auto"/>
            <w:bottom w:val="none" w:sz="0" w:space="0" w:color="auto"/>
            <w:right w:val="none" w:sz="0" w:space="0" w:color="auto"/>
          </w:divBdr>
          <w:divsChild>
            <w:div w:id="1268544868">
              <w:marLeft w:val="0"/>
              <w:marRight w:val="0"/>
              <w:marTop w:val="0"/>
              <w:marBottom w:val="0"/>
              <w:divBdr>
                <w:top w:val="none" w:sz="0" w:space="0" w:color="auto"/>
                <w:left w:val="none" w:sz="0" w:space="0" w:color="auto"/>
                <w:bottom w:val="none" w:sz="0" w:space="0" w:color="auto"/>
                <w:right w:val="none" w:sz="0" w:space="0" w:color="auto"/>
              </w:divBdr>
              <w:divsChild>
                <w:div w:id="745538919">
                  <w:marLeft w:val="0"/>
                  <w:marRight w:val="0"/>
                  <w:marTop w:val="0"/>
                  <w:marBottom w:val="0"/>
                  <w:divBdr>
                    <w:top w:val="none" w:sz="0" w:space="0" w:color="auto"/>
                    <w:left w:val="none" w:sz="0" w:space="0" w:color="auto"/>
                    <w:bottom w:val="none" w:sz="0" w:space="0" w:color="auto"/>
                    <w:right w:val="none" w:sz="0" w:space="0" w:color="auto"/>
                  </w:divBdr>
                  <w:divsChild>
                    <w:div w:id="7780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1673">
      <w:bodyDiv w:val="1"/>
      <w:marLeft w:val="0"/>
      <w:marRight w:val="0"/>
      <w:marTop w:val="0"/>
      <w:marBottom w:val="0"/>
      <w:divBdr>
        <w:top w:val="none" w:sz="0" w:space="0" w:color="auto"/>
        <w:left w:val="none" w:sz="0" w:space="0" w:color="auto"/>
        <w:bottom w:val="none" w:sz="0" w:space="0" w:color="auto"/>
        <w:right w:val="none" w:sz="0" w:space="0" w:color="auto"/>
      </w:divBdr>
      <w:divsChild>
        <w:div w:id="1053851171">
          <w:marLeft w:val="0"/>
          <w:marRight w:val="0"/>
          <w:marTop w:val="0"/>
          <w:marBottom w:val="0"/>
          <w:divBdr>
            <w:top w:val="none" w:sz="0" w:space="0" w:color="auto"/>
            <w:left w:val="none" w:sz="0" w:space="0" w:color="auto"/>
            <w:bottom w:val="none" w:sz="0" w:space="0" w:color="auto"/>
            <w:right w:val="none" w:sz="0" w:space="0" w:color="auto"/>
          </w:divBdr>
          <w:divsChild>
            <w:div w:id="1773427877">
              <w:marLeft w:val="0"/>
              <w:marRight w:val="0"/>
              <w:marTop w:val="0"/>
              <w:marBottom w:val="0"/>
              <w:divBdr>
                <w:top w:val="none" w:sz="0" w:space="0" w:color="auto"/>
                <w:left w:val="none" w:sz="0" w:space="0" w:color="auto"/>
                <w:bottom w:val="none" w:sz="0" w:space="0" w:color="auto"/>
                <w:right w:val="none" w:sz="0" w:space="0" w:color="auto"/>
              </w:divBdr>
              <w:divsChild>
                <w:div w:id="992216397">
                  <w:marLeft w:val="0"/>
                  <w:marRight w:val="0"/>
                  <w:marTop w:val="0"/>
                  <w:marBottom w:val="0"/>
                  <w:divBdr>
                    <w:top w:val="none" w:sz="0" w:space="0" w:color="auto"/>
                    <w:left w:val="none" w:sz="0" w:space="0" w:color="auto"/>
                    <w:bottom w:val="none" w:sz="0" w:space="0" w:color="auto"/>
                    <w:right w:val="none" w:sz="0" w:space="0" w:color="auto"/>
                  </w:divBdr>
                  <w:divsChild>
                    <w:div w:id="667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3749">
      <w:bodyDiv w:val="1"/>
      <w:marLeft w:val="0"/>
      <w:marRight w:val="0"/>
      <w:marTop w:val="0"/>
      <w:marBottom w:val="0"/>
      <w:divBdr>
        <w:top w:val="none" w:sz="0" w:space="0" w:color="auto"/>
        <w:left w:val="none" w:sz="0" w:space="0" w:color="auto"/>
        <w:bottom w:val="none" w:sz="0" w:space="0" w:color="auto"/>
        <w:right w:val="none" w:sz="0" w:space="0" w:color="auto"/>
      </w:divBdr>
      <w:divsChild>
        <w:div w:id="1103722463">
          <w:marLeft w:val="0"/>
          <w:marRight w:val="0"/>
          <w:marTop w:val="0"/>
          <w:marBottom w:val="0"/>
          <w:divBdr>
            <w:top w:val="none" w:sz="0" w:space="0" w:color="auto"/>
            <w:left w:val="none" w:sz="0" w:space="0" w:color="auto"/>
            <w:bottom w:val="none" w:sz="0" w:space="0" w:color="auto"/>
            <w:right w:val="none" w:sz="0" w:space="0" w:color="auto"/>
          </w:divBdr>
          <w:divsChild>
            <w:div w:id="27415966">
              <w:marLeft w:val="0"/>
              <w:marRight w:val="0"/>
              <w:marTop w:val="0"/>
              <w:marBottom w:val="0"/>
              <w:divBdr>
                <w:top w:val="none" w:sz="0" w:space="0" w:color="auto"/>
                <w:left w:val="none" w:sz="0" w:space="0" w:color="auto"/>
                <w:bottom w:val="none" w:sz="0" w:space="0" w:color="auto"/>
                <w:right w:val="none" w:sz="0" w:space="0" w:color="auto"/>
              </w:divBdr>
              <w:divsChild>
                <w:div w:id="1347754109">
                  <w:marLeft w:val="0"/>
                  <w:marRight w:val="0"/>
                  <w:marTop w:val="0"/>
                  <w:marBottom w:val="0"/>
                  <w:divBdr>
                    <w:top w:val="none" w:sz="0" w:space="0" w:color="auto"/>
                    <w:left w:val="none" w:sz="0" w:space="0" w:color="auto"/>
                    <w:bottom w:val="none" w:sz="0" w:space="0" w:color="auto"/>
                    <w:right w:val="none" w:sz="0" w:space="0" w:color="auto"/>
                  </w:divBdr>
                  <w:divsChild>
                    <w:div w:id="2451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4029">
      <w:bodyDiv w:val="1"/>
      <w:marLeft w:val="0"/>
      <w:marRight w:val="0"/>
      <w:marTop w:val="0"/>
      <w:marBottom w:val="0"/>
      <w:divBdr>
        <w:top w:val="none" w:sz="0" w:space="0" w:color="auto"/>
        <w:left w:val="none" w:sz="0" w:space="0" w:color="auto"/>
        <w:bottom w:val="none" w:sz="0" w:space="0" w:color="auto"/>
        <w:right w:val="none" w:sz="0" w:space="0" w:color="auto"/>
      </w:divBdr>
      <w:divsChild>
        <w:div w:id="1919171130">
          <w:marLeft w:val="0"/>
          <w:marRight w:val="0"/>
          <w:marTop w:val="0"/>
          <w:marBottom w:val="0"/>
          <w:divBdr>
            <w:top w:val="none" w:sz="0" w:space="0" w:color="auto"/>
            <w:left w:val="none" w:sz="0" w:space="0" w:color="auto"/>
            <w:bottom w:val="none" w:sz="0" w:space="0" w:color="auto"/>
            <w:right w:val="none" w:sz="0" w:space="0" w:color="auto"/>
          </w:divBdr>
          <w:divsChild>
            <w:div w:id="1621911766">
              <w:marLeft w:val="0"/>
              <w:marRight w:val="0"/>
              <w:marTop w:val="0"/>
              <w:marBottom w:val="0"/>
              <w:divBdr>
                <w:top w:val="none" w:sz="0" w:space="0" w:color="auto"/>
                <w:left w:val="none" w:sz="0" w:space="0" w:color="auto"/>
                <w:bottom w:val="none" w:sz="0" w:space="0" w:color="auto"/>
                <w:right w:val="none" w:sz="0" w:space="0" w:color="auto"/>
              </w:divBdr>
              <w:divsChild>
                <w:div w:id="1278758326">
                  <w:marLeft w:val="0"/>
                  <w:marRight w:val="0"/>
                  <w:marTop w:val="0"/>
                  <w:marBottom w:val="0"/>
                  <w:divBdr>
                    <w:top w:val="none" w:sz="0" w:space="0" w:color="auto"/>
                    <w:left w:val="none" w:sz="0" w:space="0" w:color="auto"/>
                    <w:bottom w:val="none" w:sz="0" w:space="0" w:color="auto"/>
                    <w:right w:val="none" w:sz="0" w:space="0" w:color="auto"/>
                  </w:divBdr>
                  <w:divsChild>
                    <w:div w:id="6261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19348">
      <w:bodyDiv w:val="1"/>
      <w:marLeft w:val="0"/>
      <w:marRight w:val="0"/>
      <w:marTop w:val="0"/>
      <w:marBottom w:val="0"/>
      <w:divBdr>
        <w:top w:val="none" w:sz="0" w:space="0" w:color="auto"/>
        <w:left w:val="none" w:sz="0" w:space="0" w:color="auto"/>
        <w:bottom w:val="none" w:sz="0" w:space="0" w:color="auto"/>
        <w:right w:val="none" w:sz="0" w:space="0" w:color="auto"/>
      </w:divBdr>
      <w:divsChild>
        <w:div w:id="966274928">
          <w:marLeft w:val="0"/>
          <w:marRight w:val="0"/>
          <w:marTop w:val="0"/>
          <w:marBottom w:val="0"/>
          <w:divBdr>
            <w:top w:val="none" w:sz="0" w:space="0" w:color="auto"/>
            <w:left w:val="none" w:sz="0" w:space="0" w:color="auto"/>
            <w:bottom w:val="none" w:sz="0" w:space="0" w:color="auto"/>
            <w:right w:val="none" w:sz="0" w:space="0" w:color="auto"/>
          </w:divBdr>
          <w:divsChild>
            <w:div w:id="1304041305">
              <w:marLeft w:val="0"/>
              <w:marRight w:val="0"/>
              <w:marTop w:val="0"/>
              <w:marBottom w:val="0"/>
              <w:divBdr>
                <w:top w:val="none" w:sz="0" w:space="0" w:color="auto"/>
                <w:left w:val="none" w:sz="0" w:space="0" w:color="auto"/>
                <w:bottom w:val="none" w:sz="0" w:space="0" w:color="auto"/>
                <w:right w:val="none" w:sz="0" w:space="0" w:color="auto"/>
              </w:divBdr>
              <w:divsChild>
                <w:div w:id="1963222075">
                  <w:marLeft w:val="0"/>
                  <w:marRight w:val="0"/>
                  <w:marTop w:val="0"/>
                  <w:marBottom w:val="0"/>
                  <w:divBdr>
                    <w:top w:val="none" w:sz="0" w:space="0" w:color="auto"/>
                    <w:left w:val="none" w:sz="0" w:space="0" w:color="auto"/>
                    <w:bottom w:val="none" w:sz="0" w:space="0" w:color="auto"/>
                    <w:right w:val="none" w:sz="0" w:space="0" w:color="auto"/>
                  </w:divBdr>
                  <w:divsChild>
                    <w:div w:id="3412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4528">
      <w:bodyDiv w:val="1"/>
      <w:marLeft w:val="0"/>
      <w:marRight w:val="0"/>
      <w:marTop w:val="0"/>
      <w:marBottom w:val="0"/>
      <w:divBdr>
        <w:top w:val="none" w:sz="0" w:space="0" w:color="auto"/>
        <w:left w:val="none" w:sz="0" w:space="0" w:color="auto"/>
        <w:bottom w:val="none" w:sz="0" w:space="0" w:color="auto"/>
        <w:right w:val="none" w:sz="0" w:space="0" w:color="auto"/>
      </w:divBdr>
      <w:divsChild>
        <w:div w:id="348678405">
          <w:marLeft w:val="0"/>
          <w:marRight w:val="0"/>
          <w:marTop w:val="0"/>
          <w:marBottom w:val="0"/>
          <w:divBdr>
            <w:top w:val="none" w:sz="0" w:space="0" w:color="auto"/>
            <w:left w:val="none" w:sz="0" w:space="0" w:color="auto"/>
            <w:bottom w:val="none" w:sz="0" w:space="0" w:color="auto"/>
            <w:right w:val="none" w:sz="0" w:space="0" w:color="auto"/>
          </w:divBdr>
          <w:divsChild>
            <w:div w:id="1606570340">
              <w:marLeft w:val="0"/>
              <w:marRight w:val="0"/>
              <w:marTop w:val="0"/>
              <w:marBottom w:val="0"/>
              <w:divBdr>
                <w:top w:val="none" w:sz="0" w:space="0" w:color="auto"/>
                <w:left w:val="none" w:sz="0" w:space="0" w:color="auto"/>
                <w:bottom w:val="none" w:sz="0" w:space="0" w:color="auto"/>
                <w:right w:val="none" w:sz="0" w:space="0" w:color="auto"/>
              </w:divBdr>
              <w:divsChild>
                <w:div w:id="2120761398">
                  <w:marLeft w:val="0"/>
                  <w:marRight w:val="0"/>
                  <w:marTop w:val="0"/>
                  <w:marBottom w:val="0"/>
                  <w:divBdr>
                    <w:top w:val="none" w:sz="0" w:space="0" w:color="auto"/>
                    <w:left w:val="none" w:sz="0" w:space="0" w:color="auto"/>
                    <w:bottom w:val="none" w:sz="0" w:space="0" w:color="auto"/>
                    <w:right w:val="none" w:sz="0" w:space="0" w:color="auto"/>
                  </w:divBdr>
                  <w:divsChild>
                    <w:div w:id="19359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ecic.gov.ar/node/252058" TargetMode="External"/><Relationship Id="rId13" Type="http://schemas.openxmlformats.org/officeDocument/2006/relationships/hyperlink" Target="https://servicios.mrecic.gov.ar/userfiles/dependiente/declaracion-jurada_0.txt" TargetMode="External"/><Relationship Id="rId18" Type="http://schemas.openxmlformats.org/officeDocument/2006/relationships/hyperlink" Target="https://servicios.mrecic.gov.ar/userfiles/dependiente/declaracion-jurada_0.txt" TargetMode="External"/><Relationship Id="rId26" Type="http://schemas.openxmlformats.org/officeDocument/2006/relationships/hyperlink" Target="https://www.facebook.com/ArgentinaenEgipto/" TargetMode="External"/><Relationship Id="rId3" Type="http://schemas.openxmlformats.org/officeDocument/2006/relationships/settings" Target="settings.xml"/><Relationship Id="rId21" Type="http://schemas.openxmlformats.org/officeDocument/2006/relationships/hyperlink" Target="https://servicios.mrecic.gov.ar/userfiles/dependiente/declaracion-jurada_0.txt" TargetMode="External"/><Relationship Id="rId7" Type="http://schemas.openxmlformats.org/officeDocument/2006/relationships/hyperlink" Target="http://www.eegip.cancilleria.gob.ar/en/procedure-and-application-form" TargetMode="External"/><Relationship Id="rId12" Type="http://schemas.openxmlformats.org/officeDocument/2006/relationships/hyperlink" Target="https://servicios.mrecic.gov.ar/userfiles/dependiente/declaracion_bajo_compromiso_de_decir_verdad_0.txt" TargetMode="External"/><Relationship Id="rId17" Type="http://schemas.openxmlformats.org/officeDocument/2006/relationships/hyperlink" Target="https://servicios.mrecic.gov.ar/userfiles/dependiente/declaracion_bajo_compromiso_de_decir_verdad_0.txt" TargetMode="External"/><Relationship Id="rId25" Type="http://schemas.openxmlformats.org/officeDocument/2006/relationships/hyperlink" Target="https://servicios.mrecic.gov.ar/userfiles/dependiente/declaracion-jurada_0.t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egip.cancilleria.gob.ar/en/procedure-and-application-form" TargetMode="External"/><Relationship Id="rId20" Type="http://schemas.openxmlformats.org/officeDocument/2006/relationships/hyperlink" Target="https://servicios.mrecic.gov.ar/userfiles/dependiente/declaracion_bajo_compromiso_de_decir_verdad_0.txt" TargetMode="External"/><Relationship Id="rId29" Type="http://schemas.openxmlformats.org/officeDocument/2006/relationships/hyperlink" Target="mailto:consular_eegip@mrecic.gov.ar" TargetMode="External"/><Relationship Id="rId1" Type="http://schemas.openxmlformats.org/officeDocument/2006/relationships/numbering" Target="numbering.xml"/><Relationship Id="rId6" Type="http://schemas.openxmlformats.org/officeDocument/2006/relationships/hyperlink" Target="https://mrecic.gov.ar/node/252057" TargetMode="External"/><Relationship Id="rId11" Type="http://schemas.openxmlformats.org/officeDocument/2006/relationships/hyperlink" Target="http://cancilleria.gob.ar/userfiles/fsv2017neutro_0.pdf" TargetMode="External"/><Relationship Id="rId24" Type="http://schemas.openxmlformats.org/officeDocument/2006/relationships/hyperlink" Target="https://servicios.mrecic.gov.ar/userfiles/dependiente/declaracion_bajo_compromiso_de_decir_verdad_0.txt" TargetMode="External"/><Relationship Id="rId32" Type="http://schemas.openxmlformats.org/officeDocument/2006/relationships/fontTable" Target="fontTable.xml"/><Relationship Id="rId5" Type="http://schemas.openxmlformats.org/officeDocument/2006/relationships/hyperlink" Target="http://www.eegip.cancilleria.gob.ar/en/procedure-and-application-form" TargetMode="External"/><Relationship Id="rId15" Type="http://schemas.openxmlformats.org/officeDocument/2006/relationships/hyperlink" Target="http://www.migraciones.gov.ar/accesible/indexP.php?residencias_ingresos" TargetMode="External"/><Relationship Id="rId23" Type="http://schemas.openxmlformats.org/officeDocument/2006/relationships/hyperlink" Target="http://www.eegip.cancilleria.gob.ar/en/procedure-and-application-form" TargetMode="External"/><Relationship Id="rId28" Type="http://schemas.openxmlformats.org/officeDocument/2006/relationships/hyperlink" Target="mailto:eegip@cancilleria.gob.ar" TargetMode="External"/><Relationship Id="rId10" Type="http://schemas.openxmlformats.org/officeDocument/2006/relationships/hyperlink" Target="https://mrecic.gov.ar/node/252058" TargetMode="External"/><Relationship Id="rId19" Type="http://schemas.openxmlformats.org/officeDocument/2006/relationships/hyperlink" Target="http://cancilleria.gob.ar/userfiles/fsv2017neutro_0.pdf" TargetMode="External"/><Relationship Id="rId31" Type="http://schemas.openxmlformats.org/officeDocument/2006/relationships/hyperlink" Target="mailto:cultural_eegip@mrecic.gov.ar" TargetMode="External"/><Relationship Id="rId4" Type="http://schemas.openxmlformats.org/officeDocument/2006/relationships/webSettings" Target="webSettings.xml"/><Relationship Id="rId9" Type="http://schemas.openxmlformats.org/officeDocument/2006/relationships/hyperlink" Target="http://www.eegip.cancilleria.gob.ar/en/procedure-and-application-form" TargetMode="External"/><Relationship Id="rId14" Type="http://schemas.openxmlformats.org/officeDocument/2006/relationships/hyperlink" Target="https://dnm.provincianet.com.ar/" TargetMode="External"/><Relationship Id="rId22" Type="http://schemas.openxmlformats.org/officeDocument/2006/relationships/hyperlink" Target="https://dnm.provincianet.com.ar/" TargetMode="External"/><Relationship Id="rId27" Type="http://schemas.openxmlformats.org/officeDocument/2006/relationships/hyperlink" Target="https://www.instagram.com/argenegipto/" TargetMode="External"/><Relationship Id="rId30" Type="http://schemas.openxmlformats.org/officeDocument/2006/relationships/hyperlink" Target="mailto:comercial_eegip@mrecic.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EasyVisa-Mahmoud</dc:creator>
  <cp:keywords/>
  <dc:description/>
  <cp:lastModifiedBy>EasyVisa-Mahmoud</cp:lastModifiedBy>
  <cp:revision>5</cp:revision>
  <dcterms:created xsi:type="dcterms:W3CDTF">2019-09-19T11:06:00Z</dcterms:created>
  <dcterms:modified xsi:type="dcterms:W3CDTF">2019-09-19T11:15:00Z</dcterms:modified>
</cp:coreProperties>
</file>